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4CA" w:rsidRPr="004D11B7" w:rsidRDefault="00ED04CA" w:rsidP="00935313">
      <w:pPr>
        <w:autoSpaceDE w:val="0"/>
        <w:jc w:val="center"/>
        <w:rPr>
          <w:sz w:val="28"/>
          <w:szCs w:val="28"/>
        </w:rPr>
      </w:pPr>
    </w:p>
    <w:p w:rsidR="00ED04CA" w:rsidRPr="004D11B7" w:rsidRDefault="00ED04CA" w:rsidP="00935313">
      <w:pPr>
        <w:autoSpaceDE w:val="0"/>
        <w:jc w:val="center"/>
        <w:rPr>
          <w:sz w:val="28"/>
          <w:szCs w:val="28"/>
        </w:rPr>
      </w:pPr>
      <w:r w:rsidRPr="004D11B7">
        <w:rPr>
          <w:sz w:val="28"/>
          <w:szCs w:val="28"/>
        </w:rPr>
        <w:t xml:space="preserve">                                                                                                                                                                                              </w:t>
      </w:r>
    </w:p>
    <w:p w:rsidR="00ED04CA" w:rsidRPr="004D11B7" w:rsidRDefault="004D11B7" w:rsidP="002618D4">
      <w:pPr>
        <w:jc w:val="right"/>
        <w:rPr>
          <w:sz w:val="28"/>
          <w:szCs w:val="28"/>
        </w:rPr>
      </w:pPr>
      <w:r w:rsidRPr="004D11B7">
        <w:rPr>
          <w:sz w:val="28"/>
          <w:szCs w:val="28"/>
        </w:rPr>
        <w:t>ПРОЕКТ</w:t>
      </w:r>
    </w:p>
    <w:p w:rsidR="00ED04CA" w:rsidRPr="004D11B7" w:rsidRDefault="00ED04CA" w:rsidP="00935313">
      <w:pPr>
        <w:rPr>
          <w:sz w:val="28"/>
          <w:szCs w:val="28"/>
        </w:rPr>
      </w:pPr>
    </w:p>
    <w:p w:rsidR="00ED04CA" w:rsidRPr="004D11B7" w:rsidRDefault="00ED04CA" w:rsidP="00935313">
      <w:pPr>
        <w:rPr>
          <w:b/>
          <w:bCs/>
          <w:sz w:val="28"/>
          <w:szCs w:val="28"/>
        </w:rPr>
      </w:pPr>
    </w:p>
    <w:p w:rsidR="00ED04CA" w:rsidRPr="004D11B7" w:rsidRDefault="00ED04CA" w:rsidP="004E37B1">
      <w:pPr>
        <w:jc w:val="center"/>
        <w:rPr>
          <w:b/>
          <w:bCs/>
          <w:sz w:val="28"/>
          <w:szCs w:val="28"/>
        </w:rPr>
      </w:pPr>
      <w:r w:rsidRPr="004D11B7">
        <w:rPr>
          <w:b/>
          <w:bCs/>
          <w:sz w:val="28"/>
          <w:szCs w:val="28"/>
        </w:rPr>
        <w:t xml:space="preserve">Административный регламент </w:t>
      </w:r>
    </w:p>
    <w:p w:rsidR="00ED04CA" w:rsidRPr="004D11B7" w:rsidRDefault="00ED04CA" w:rsidP="004E37B1">
      <w:pPr>
        <w:jc w:val="center"/>
        <w:rPr>
          <w:b/>
          <w:bCs/>
          <w:sz w:val="28"/>
          <w:szCs w:val="28"/>
        </w:rPr>
      </w:pPr>
      <w:r w:rsidRPr="004D11B7">
        <w:rPr>
          <w:b/>
          <w:bCs/>
          <w:sz w:val="28"/>
          <w:szCs w:val="28"/>
        </w:rPr>
        <w:t>предоставления муниципальной услуги</w:t>
      </w:r>
      <w:r w:rsidRPr="004D11B7">
        <w:rPr>
          <w:sz w:val="28"/>
          <w:szCs w:val="28"/>
        </w:rPr>
        <w:t xml:space="preserve"> </w:t>
      </w:r>
      <w:r w:rsidRPr="004D11B7">
        <w:rPr>
          <w:b/>
          <w:bCs/>
          <w:sz w:val="28"/>
          <w:szCs w:val="28"/>
        </w:rPr>
        <w:t xml:space="preserve">«Предоставление  муниципального имущества в собственность, аренду, в безвозмездное пользование, доверительное управление или на ином праве, </w:t>
      </w:r>
      <w:proofErr w:type="gramStart"/>
      <w:r w:rsidRPr="004D11B7">
        <w:rPr>
          <w:b/>
          <w:bCs/>
          <w:sz w:val="28"/>
          <w:szCs w:val="28"/>
        </w:rPr>
        <w:t>предусматривающим</w:t>
      </w:r>
      <w:proofErr w:type="gramEnd"/>
      <w:r w:rsidRPr="004D11B7">
        <w:rPr>
          <w:b/>
          <w:bCs/>
          <w:sz w:val="28"/>
          <w:szCs w:val="28"/>
        </w:rPr>
        <w:t xml:space="preserve"> переход прав владения </w:t>
      </w:r>
    </w:p>
    <w:p w:rsidR="00ED04CA" w:rsidRPr="004D11B7" w:rsidRDefault="00ED04CA" w:rsidP="004E37B1">
      <w:pPr>
        <w:jc w:val="center"/>
        <w:rPr>
          <w:sz w:val="28"/>
          <w:szCs w:val="28"/>
        </w:rPr>
      </w:pPr>
      <w:r w:rsidRPr="004D11B7">
        <w:rPr>
          <w:b/>
          <w:bCs/>
          <w:sz w:val="28"/>
          <w:szCs w:val="28"/>
        </w:rPr>
        <w:t>и (или) пользования»</w:t>
      </w:r>
    </w:p>
    <w:p w:rsidR="00ED04CA" w:rsidRPr="004D11B7" w:rsidRDefault="00ED04CA" w:rsidP="004E37B1">
      <w:pPr>
        <w:jc w:val="center"/>
        <w:rPr>
          <w:sz w:val="28"/>
          <w:szCs w:val="28"/>
        </w:rPr>
      </w:pPr>
    </w:p>
    <w:p w:rsidR="00ED04CA" w:rsidRPr="004D11B7" w:rsidRDefault="00ED04CA" w:rsidP="004E37B1">
      <w:pPr>
        <w:numPr>
          <w:ilvl w:val="0"/>
          <w:numId w:val="5"/>
        </w:numPr>
        <w:jc w:val="center"/>
        <w:rPr>
          <w:b/>
          <w:bCs/>
          <w:sz w:val="28"/>
          <w:szCs w:val="28"/>
        </w:rPr>
      </w:pPr>
      <w:r w:rsidRPr="004D11B7">
        <w:rPr>
          <w:b/>
          <w:bCs/>
          <w:sz w:val="28"/>
          <w:szCs w:val="28"/>
        </w:rPr>
        <w:t>Общие положения</w:t>
      </w:r>
    </w:p>
    <w:p w:rsidR="00ED04CA" w:rsidRPr="004D11B7" w:rsidRDefault="00ED04CA" w:rsidP="004E37B1">
      <w:pPr>
        <w:jc w:val="both"/>
        <w:rPr>
          <w:sz w:val="28"/>
          <w:szCs w:val="28"/>
        </w:rPr>
      </w:pPr>
      <w:r w:rsidRPr="004D11B7">
        <w:rPr>
          <w:sz w:val="28"/>
          <w:szCs w:val="28"/>
        </w:rPr>
        <w:t> </w:t>
      </w:r>
      <w:r w:rsidRPr="004D11B7">
        <w:rPr>
          <w:sz w:val="28"/>
          <w:szCs w:val="28"/>
        </w:rPr>
        <w:tab/>
        <w:t xml:space="preserve">1.1. </w:t>
      </w:r>
      <w:r w:rsidRPr="004D11B7">
        <w:rPr>
          <w:color w:val="000000"/>
          <w:sz w:val="28"/>
          <w:szCs w:val="28"/>
        </w:rPr>
        <w:t>Наименование административного регламента: «</w:t>
      </w:r>
      <w:r w:rsidRPr="004D11B7">
        <w:rPr>
          <w:sz w:val="28"/>
          <w:szCs w:val="28"/>
        </w:rPr>
        <w:t xml:space="preserve">Административный регламент по предоставлению муниципальной услуги «Предоставление  муниципального имущества в собственность, аренду, в безвозмездное пользование, доверительное управление или на ином праве, </w:t>
      </w:r>
      <w:proofErr w:type="gramStart"/>
      <w:r w:rsidRPr="004D11B7">
        <w:rPr>
          <w:sz w:val="28"/>
          <w:szCs w:val="28"/>
        </w:rPr>
        <w:t>предусматривающим</w:t>
      </w:r>
      <w:proofErr w:type="gramEnd"/>
      <w:r w:rsidRPr="004D11B7">
        <w:rPr>
          <w:sz w:val="28"/>
          <w:szCs w:val="28"/>
        </w:rPr>
        <w:t xml:space="preserve"> переход прав владения и (или) пользования» (далее – Регламент).</w:t>
      </w:r>
    </w:p>
    <w:p w:rsidR="00ED04CA" w:rsidRPr="004D11B7" w:rsidRDefault="00ED04CA" w:rsidP="004E37B1">
      <w:pPr>
        <w:ind w:firstLine="708"/>
        <w:jc w:val="both"/>
        <w:rPr>
          <w:b/>
          <w:bCs/>
          <w:sz w:val="28"/>
          <w:szCs w:val="28"/>
        </w:rPr>
      </w:pPr>
      <w:r w:rsidRPr="004D11B7">
        <w:rPr>
          <w:sz w:val="28"/>
          <w:szCs w:val="28"/>
        </w:rPr>
        <w:t xml:space="preserve">1.2. Предметом регулирования административного регламента являются отношения, возникающие между заявителями и администрацией </w:t>
      </w:r>
      <w:r w:rsidR="004D11B7" w:rsidRPr="004D11B7">
        <w:rPr>
          <w:sz w:val="28"/>
          <w:szCs w:val="28"/>
        </w:rPr>
        <w:t>Великогубского</w:t>
      </w:r>
      <w:r w:rsidRPr="004D11B7">
        <w:rPr>
          <w:sz w:val="28"/>
          <w:szCs w:val="28"/>
        </w:rPr>
        <w:t xml:space="preserve"> сельского поселения (далее по тексту Администрацией поселения) предоставление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и (или) пользования</w:t>
      </w:r>
    </w:p>
    <w:p w:rsidR="00ED04CA" w:rsidRPr="004D11B7" w:rsidRDefault="00ED04CA" w:rsidP="00935313">
      <w:pPr>
        <w:ind w:firstLine="720"/>
        <w:jc w:val="both"/>
        <w:rPr>
          <w:b/>
          <w:bCs/>
          <w:sz w:val="28"/>
          <w:szCs w:val="28"/>
        </w:rPr>
      </w:pPr>
      <w:r w:rsidRPr="004D11B7">
        <w:rPr>
          <w:b/>
          <w:bCs/>
          <w:sz w:val="28"/>
          <w:szCs w:val="28"/>
        </w:rPr>
        <w:t>1.2. Описание заявителей</w:t>
      </w:r>
    </w:p>
    <w:p w:rsidR="00ED04CA" w:rsidRPr="004D11B7" w:rsidRDefault="00ED04CA" w:rsidP="00935313">
      <w:pPr>
        <w:ind w:firstLine="720"/>
        <w:jc w:val="both"/>
        <w:rPr>
          <w:sz w:val="28"/>
          <w:szCs w:val="28"/>
        </w:rPr>
      </w:pPr>
      <w:r w:rsidRPr="004D11B7">
        <w:rPr>
          <w:sz w:val="28"/>
          <w:szCs w:val="28"/>
        </w:rPr>
        <w:t xml:space="preserve">1.2.1. Заявителями муниципальной услуги являются:  </w:t>
      </w:r>
    </w:p>
    <w:p w:rsidR="00ED04CA" w:rsidRPr="004D11B7" w:rsidRDefault="00ED04CA" w:rsidP="00935313">
      <w:pPr>
        <w:ind w:firstLine="720"/>
        <w:jc w:val="both"/>
        <w:rPr>
          <w:sz w:val="28"/>
          <w:szCs w:val="28"/>
        </w:rPr>
      </w:pPr>
      <w:r w:rsidRPr="004D11B7">
        <w:rPr>
          <w:sz w:val="28"/>
          <w:szCs w:val="28"/>
        </w:rPr>
        <w:t xml:space="preserve">любое юридическое  лицо   независимо  от организационно - правовой формы, формы собственности, места нахождения и места  происхождения капитала,  претендующие на заключение  договора; </w:t>
      </w:r>
    </w:p>
    <w:p w:rsidR="00ED04CA" w:rsidRPr="004D11B7" w:rsidRDefault="00ED04CA" w:rsidP="00935313">
      <w:pPr>
        <w:ind w:firstLine="720"/>
        <w:jc w:val="both"/>
        <w:rPr>
          <w:sz w:val="28"/>
          <w:szCs w:val="28"/>
        </w:rPr>
      </w:pPr>
      <w:r w:rsidRPr="004D11B7">
        <w:rPr>
          <w:sz w:val="28"/>
          <w:szCs w:val="28"/>
        </w:rPr>
        <w:t>любое физическое  лицо,  в том числе  индивидуальный предприниматель, претендующее на заключение  договора;</w:t>
      </w:r>
    </w:p>
    <w:p w:rsidR="00ED04CA" w:rsidRPr="004D11B7" w:rsidRDefault="00ED04CA" w:rsidP="00935313">
      <w:pPr>
        <w:ind w:firstLine="709"/>
        <w:jc w:val="both"/>
        <w:rPr>
          <w:sz w:val="28"/>
          <w:szCs w:val="28"/>
        </w:rPr>
      </w:pPr>
      <w:r w:rsidRPr="004D11B7">
        <w:rPr>
          <w:sz w:val="28"/>
          <w:szCs w:val="28"/>
        </w:rPr>
        <w:t>1.2.2.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1.2.3. От имени юридических лиц могут действовать:</w:t>
      </w:r>
    </w:p>
    <w:p w:rsidR="00ED04CA" w:rsidRPr="004D11B7" w:rsidRDefault="00ED04CA" w:rsidP="00935313">
      <w:pPr>
        <w:jc w:val="both"/>
        <w:rPr>
          <w:sz w:val="28"/>
          <w:szCs w:val="28"/>
        </w:rPr>
      </w:pPr>
      <w:r w:rsidRPr="004D11B7">
        <w:rPr>
          <w:sz w:val="28"/>
          <w:szCs w:val="28"/>
        </w:rPr>
        <w:tab/>
        <w:t xml:space="preserve">лица, действующие в соответствии с законом, иными нормативными правовыми актами и учредительными документами, без доверенности;                        </w:t>
      </w:r>
    </w:p>
    <w:p w:rsidR="00ED04CA" w:rsidRPr="004D11B7" w:rsidRDefault="00ED04CA" w:rsidP="00935313">
      <w:pPr>
        <w:jc w:val="both"/>
        <w:rPr>
          <w:sz w:val="28"/>
          <w:szCs w:val="28"/>
        </w:rPr>
      </w:pPr>
      <w:r w:rsidRPr="004D11B7">
        <w:rPr>
          <w:sz w:val="28"/>
          <w:szCs w:val="28"/>
        </w:rPr>
        <w:tab/>
        <w:t>представители в силу полномочий, основанных на доверенности или договора;</w:t>
      </w:r>
    </w:p>
    <w:p w:rsidR="00ED04CA" w:rsidRPr="004D11B7" w:rsidRDefault="00ED04CA" w:rsidP="00935313">
      <w:pPr>
        <w:jc w:val="both"/>
        <w:rPr>
          <w:sz w:val="28"/>
          <w:szCs w:val="28"/>
        </w:rPr>
      </w:pPr>
      <w:r w:rsidRPr="004D11B7">
        <w:rPr>
          <w:sz w:val="28"/>
          <w:szCs w:val="28"/>
        </w:rPr>
        <w:tab/>
        <w:t>в предусмотренных  законом  случаях от имени юридического лица могут действовать его участники.</w:t>
      </w:r>
    </w:p>
    <w:p w:rsidR="00ED04CA" w:rsidRPr="004D11B7" w:rsidRDefault="00ED04CA" w:rsidP="00935313">
      <w:pPr>
        <w:jc w:val="both"/>
        <w:rPr>
          <w:sz w:val="28"/>
          <w:szCs w:val="28"/>
        </w:rPr>
      </w:pPr>
      <w:r w:rsidRPr="004D11B7">
        <w:rPr>
          <w:b/>
          <w:bCs/>
          <w:sz w:val="28"/>
          <w:szCs w:val="28"/>
        </w:rPr>
        <w:t xml:space="preserve">        1.3.</w:t>
      </w:r>
      <w:r w:rsidRPr="004D11B7">
        <w:rPr>
          <w:sz w:val="28"/>
          <w:szCs w:val="28"/>
        </w:rPr>
        <w:t xml:space="preserve"> Порядок информирования о правилах предоставления муниципальной услуги</w:t>
      </w:r>
    </w:p>
    <w:p w:rsidR="004D11B7" w:rsidRPr="004D11B7" w:rsidRDefault="00ED04CA" w:rsidP="009462B5">
      <w:pPr>
        <w:jc w:val="both"/>
        <w:rPr>
          <w:noProof/>
          <w:sz w:val="28"/>
          <w:szCs w:val="28"/>
        </w:rPr>
      </w:pPr>
      <w:r w:rsidRPr="004D11B7">
        <w:rPr>
          <w:sz w:val="28"/>
          <w:szCs w:val="28"/>
        </w:rPr>
        <w:lastRenderedPageBreak/>
        <w:t xml:space="preserve">          1.3.1. Информацию о порядке и правилах предоставления муниципальной услуги можно получить по месту нахождения </w:t>
      </w:r>
      <w:r w:rsidRPr="004D11B7">
        <w:rPr>
          <w:noProof/>
          <w:sz w:val="28"/>
          <w:szCs w:val="28"/>
        </w:rPr>
        <w:t>Администрации</w:t>
      </w:r>
      <w:r w:rsidR="004E232B">
        <w:rPr>
          <w:noProof/>
          <w:sz w:val="28"/>
          <w:szCs w:val="28"/>
        </w:rPr>
        <w:t xml:space="preserve"> поселения</w:t>
      </w:r>
      <w:r w:rsidR="004D11B7" w:rsidRPr="004D11B7">
        <w:rPr>
          <w:noProof/>
          <w:sz w:val="28"/>
          <w:szCs w:val="28"/>
        </w:rPr>
        <w:t>.</w:t>
      </w:r>
    </w:p>
    <w:p w:rsidR="004D11B7" w:rsidRPr="004D11B7" w:rsidRDefault="004D11B7" w:rsidP="004D11B7">
      <w:pPr>
        <w:shd w:val="clear" w:color="auto" w:fill="FFFFFF"/>
        <w:tabs>
          <w:tab w:val="left" w:pos="1692"/>
        </w:tabs>
        <w:ind w:firstLine="709"/>
        <w:jc w:val="both"/>
        <w:rPr>
          <w:sz w:val="28"/>
          <w:szCs w:val="28"/>
        </w:rPr>
      </w:pPr>
      <w:r w:rsidRPr="004D11B7">
        <w:rPr>
          <w:sz w:val="28"/>
          <w:szCs w:val="28"/>
        </w:rPr>
        <w:t>Администрация Великогубского сельского поселения находится по адресу: Российская Федерация, Республика Карелия, Медвежьегорский район, село Великая Губа, ул. Школьная, д. 48а</w:t>
      </w:r>
      <w:proofErr w:type="gramStart"/>
      <w:r w:rsidRPr="004D11B7">
        <w:rPr>
          <w:sz w:val="28"/>
          <w:szCs w:val="28"/>
        </w:rPr>
        <w:t xml:space="preserve"> ,</w:t>
      </w:r>
      <w:proofErr w:type="gramEnd"/>
      <w:r w:rsidRPr="004D11B7">
        <w:rPr>
          <w:sz w:val="28"/>
          <w:szCs w:val="28"/>
        </w:rPr>
        <w:t xml:space="preserve"> телефоны: 8-(814 34) 35-118.</w:t>
      </w:r>
    </w:p>
    <w:p w:rsidR="004D11B7" w:rsidRPr="004D11B7" w:rsidRDefault="004D11B7" w:rsidP="004D11B7">
      <w:pPr>
        <w:shd w:val="clear" w:color="auto" w:fill="FFFFFF"/>
        <w:tabs>
          <w:tab w:val="left" w:pos="1692"/>
        </w:tabs>
        <w:ind w:firstLine="709"/>
        <w:jc w:val="both"/>
        <w:rPr>
          <w:rStyle w:val="af9"/>
          <w:i w:val="0"/>
          <w:sz w:val="28"/>
          <w:szCs w:val="28"/>
        </w:rPr>
      </w:pPr>
      <w:r w:rsidRPr="004D11B7">
        <w:rPr>
          <w:sz w:val="28"/>
          <w:szCs w:val="28"/>
        </w:rPr>
        <w:t xml:space="preserve">адрес электронной почты: </w:t>
      </w:r>
      <w:hyperlink r:id="rId7" w:history="1">
        <w:r w:rsidRPr="004D11B7">
          <w:rPr>
            <w:rStyle w:val="a3"/>
            <w:sz w:val="28"/>
            <w:szCs w:val="28"/>
            <w:lang w:val="en-US"/>
          </w:rPr>
          <w:t>http</w:t>
        </w:r>
        <w:r w:rsidRPr="004D11B7">
          <w:rPr>
            <w:rStyle w:val="a3"/>
            <w:sz w:val="28"/>
            <w:szCs w:val="28"/>
          </w:rPr>
          <w:t>://</w:t>
        </w:r>
        <w:r w:rsidRPr="004D11B7">
          <w:rPr>
            <w:rStyle w:val="a3"/>
            <w:sz w:val="28"/>
            <w:szCs w:val="28"/>
            <w:lang w:val="en-US"/>
          </w:rPr>
          <w:t>www</w:t>
        </w:r>
        <w:r w:rsidRPr="004D11B7">
          <w:rPr>
            <w:rStyle w:val="a3"/>
            <w:sz w:val="28"/>
            <w:szCs w:val="28"/>
          </w:rPr>
          <w:t>.</w:t>
        </w:r>
        <w:r w:rsidRPr="004D11B7">
          <w:rPr>
            <w:rStyle w:val="a3"/>
            <w:sz w:val="28"/>
            <w:szCs w:val="28"/>
            <w:lang w:val="en-US"/>
          </w:rPr>
          <w:t>vel</w:t>
        </w:r>
        <w:r w:rsidRPr="004D11B7">
          <w:rPr>
            <w:rStyle w:val="a3"/>
            <w:sz w:val="28"/>
            <w:szCs w:val="28"/>
          </w:rPr>
          <w:t>.</w:t>
        </w:r>
        <w:r w:rsidRPr="004D11B7">
          <w:rPr>
            <w:rStyle w:val="a3"/>
            <w:sz w:val="28"/>
            <w:szCs w:val="28"/>
            <w:lang w:val="en-US"/>
          </w:rPr>
          <w:t>gb</w:t>
        </w:r>
        <w:r w:rsidRPr="004D11B7">
          <w:rPr>
            <w:rStyle w:val="a3"/>
            <w:sz w:val="28"/>
            <w:szCs w:val="28"/>
          </w:rPr>
          <w:t>@</w:t>
        </w:r>
        <w:r w:rsidRPr="004D11B7">
          <w:rPr>
            <w:rStyle w:val="a3"/>
            <w:sz w:val="28"/>
            <w:szCs w:val="28"/>
            <w:lang w:val="en-US"/>
          </w:rPr>
          <w:t>rambler</w:t>
        </w:r>
        <w:r w:rsidRPr="004D11B7">
          <w:rPr>
            <w:rStyle w:val="a3"/>
            <w:sz w:val="28"/>
            <w:szCs w:val="28"/>
          </w:rPr>
          <w:t>.</w:t>
        </w:r>
        <w:proofErr w:type="spellStart"/>
        <w:r w:rsidRPr="004D11B7">
          <w:rPr>
            <w:rStyle w:val="a3"/>
            <w:sz w:val="28"/>
            <w:szCs w:val="28"/>
            <w:lang w:val="en-US"/>
          </w:rPr>
          <w:t>ru</w:t>
        </w:r>
        <w:proofErr w:type="spellEnd"/>
      </w:hyperlink>
    </w:p>
    <w:p w:rsidR="004D11B7" w:rsidRPr="004D11B7" w:rsidRDefault="004D11B7" w:rsidP="004D11B7">
      <w:pPr>
        <w:shd w:val="clear" w:color="auto" w:fill="FFFFFF"/>
        <w:tabs>
          <w:tab w:val="left" w:pos="1692"/>
        </w:tabs>
        <w:jc w:val="center"/>
        <w:rPr>
          <w:sz w:val="28"/>
          <w:szCs w:val="28"/>
        </w:rPr>
      </w:pPr>
    </w:p>
    <w:p w:rsidR="004D11B7" w:rsidRPr="004D11B7" w:rsidRDefault="004D11B7" w:rsidP="004D11B7">
      <w:pPr>
        <w:shd w:val="clear" w:color="auto" w:fill="FFFFFF"/>
        <w:tabs>
          <w:tab w:val="left" w:pos="993"/>
        </w:tabs>
        <w:rPr>
          <w:sz w:val="28"/>
          <w:szCs w:val="28"/>
        </w:rPr>
      </w:pPr>
      <w:r w:rsidRPr="004D11B7">
        <w:rPr>
          <w:sz w:val="28"/>
          <w:szCs w:val="28"/>
        </w:rPr>
        <w:t xml:space="preserve">                                        Режим работы</w:t>
      </w:r>
    </w:p>
    <w:p w:rsidR="004D11B7" w:rsidRPr="004D11B7" w:rsidRDefault="004D11B7" w:rsidP="004D11B7">
      <w:pPr>
        <w:shd w:val="clear" w:color="auto" w:fill="FFFFFF"/>
        <w:tabs>
          <w:tab w:val="left" w:pos="993"/>
        </w:tabs>
        <w:rPr>
          <w:sz w:val="28"/>
          <w:szCs w:val="28"/>
        </w:rPr>
      </w:pPr>
    </w:p>
    <w:tbl>
      <w:tblPr>
        <w:tblW w:w="9747" w:type="dxa"/>
        <w:tblLayout w:type="fixed"/>
        <w:tblLook w:val="01E0"/>
      </w:tblPr>
      <w:tblGrid>
        <w:gridCol w:w="3285"/>
        <w:gridCol w:w="6462"/>
      </w:tblGrid>
      <w:tr w:rsidR="004D11B7" w:rsidRPr="004D11B7" w:rsidTr="001E0D4A">
        <w:tc>
          <w:tcPr>
            <w:tcW w:w="3285" w:type="dxa"/>
          </w:tcPr>
          <w:p w:rsidR="004D11B7" w:rsidRPr="004D11B7" w:rsidRDefault="004D11B7" w:rsidP="001E0D4A">
            <w:pPr>
              <w:rPr>
                <w:b/>
                <w:sz w:val="28"/>
                <w:szCs w:val="28"/>
              </w:rPr>
            </w:pPr>
            <w:r w:rsidRPr="004D11B7">
              <w:rPr>
                <w:b/>
                <w:sz w:val="28"/>
                <w:szCs w:val="28"/>
              </w:rPr>
              <w:t>Дни недели</w:t>
            </w:r>
          </w:p>
        </w:tc>
        <w:tc>
          <w:tcPr>
            <w:tcW w:w="6462" w:type="dxa"/>
          </w:tcPr>
          <w:p w:rsidR="004D11B7" w:rsidRPr="004D11B7" w:rsidRDefault="004D11B7" w:rsidP="001E0D4A">
            <w:pPr>
              <w:rPr>
                <w:b/>
                <w:sz w:val="28"/>
                <w:szCs w:val="28"/>
              </w:rPr>
            </w:pPr>
            <w:r w:rsidRPr="004D11B7">
              <w:rPr>
                <w:b/>
                <w:sz w:val="28"/>
                <w:szCs w:val="28"/>
              </w:rPr>
              <w:t>Периоды и часы работы</w:t>
            </w:r>
          </w:p>
          <w:p w:rsidR="004D11B7" w:rsidRPr="004D11B7" w:rsidRDefault="004D11B7" w:rsidP="001E0D4A">
            <w:pPr>
              <w:jc w:val="center"/>
              <w:rPr>
                <w:b/>
                <w:sz w:val="28"/>
                <w:szCs w:val="28"/>
              </w:rPr>
            </w:pPr>
          </w:p>
        </w:tc>
      </w:tr>
      <w:tr w:rsidR="004D11B7" w:rsidRPr="004D11B7" w:rsidTr="001E0D4A">
        <w:tc>
          <w:tcPr>
            <w:tcW w:w="3285" w:type="dxa"/>
          </w:tcPr>
          <w:p w:rsidR="004D11B7" w:rsidRPr="004D11B7" w:rsidRDefault="004D11B7" w:rsidP="001E0D4A">
            <w:pPr>
              <w:jc w:val="both"/>
              <w:rPr>
                <w:sz w:val="28"/>
                <w:szCs w:val="28"/>
              </w:rPr>
            </w:pPr>
            <w:r w:rsidRPr="004D11B7">
              <w:rPr>
                <w:sz w:val="28"/>
                <w:szCs w:val="28"/>
              </w:rPr>
              <w:t>Понедельник</w:t>
            </w:r>
            <w:r w:rsidRPr="004D11B7">
              <w:rPr>
                <w:sz w:val="28"/>
                <w:szCs w:val="28"/>
                <w:lang w:val="en-US"/>
              </w:rPr>
              <w:t>-</w:t>
            </w:r>
            <w:r w:rsidRPr="004D11B7">
              <w:rPr>
                <w:sz w:val="28"/>
                <w:szCs w:val="28"/>
              </w:rPr>
              <w:t>четверг</w:t>
            </w:r>
          </w:p>
          <w:p w:rsidR="004D11B7" w:rsidRPr="004D11B7" w:rsidRDefault="004D11B7" w:rsidP="001E0D4A">
            <w:pPr>
              <w:jc w:val="both"/>
              <w:rPr>
                <w:sz w:val="28"/>
                <w:szCs w:val="28"/>
              </w:rPr>
            </w:pPr>
            <w:r w:rsidRPr="004D11B7">
              <w:rPr>
                <w:sz w:val="28"/>
                <w:szCs w:val="28"/>
              </w:rPr>
              <w:t xml:space="preserve">Среда                                 </w:t>
            </w:r>
          </w:p>
        </w:tc>
        <w:tc>
          <w:tcPr>
            <w:tcW w:w="6462" w:type="dxa"/>
          </w:tcPr>
          <w:p w:rsidR="004D11B7" w:rsidRPr="004D11B7" w:rsidRDefault="004D11B7" w:rsidP="001E0D4A">
            <w:pPr>
              <w:jc w:val="both"/>
              <w:rPr>
                <w:sz w:val="28"/>
                <w:szCs w:val="28"/>
              </w:rPr>
            </w:pPr>
            <w:r w:rsidRPr="004D11B7">
              <w:rPr>
                <w:sz w:val="28"/>
                <w:szCs w:val="28"/>
              </w:rPr>
              <w:t>9-00 до 18-00, обед 13-00 до 14-00</w:t>
            </w:r>
          </w:p>
          <w:p w:rsidR="004D11B7" w:rsidRPr="004D11B7" w:rsidRDefault="004D11B7" w:rsidP="001E0D4A">
            <w:pPr>
              <w:jc w:val="both"/>
              <w:rPr>
                <w:sz w:val="28"/>
                <w:szCs w:val="28"/>
              </w:rPr>
            </w:pPr>
            <w:r w:rsidRPr="004D11B7">
              <w:rPr>
                <w:sz w:val="28"/>
                <w:szCs w:val="28"/>
              </w:rPr>
              <w:t>Не приемный день</w:t>
            </w:r>
          </w:p>
        </w:tc>
      </w:tr>
      <w:tr w:rsidR="004D11B7" w:rsidRPr="004D11B7" w:rsidTr="001E0D4A">
        <w:tc>
          <w:tcPr>
            <w:tcW w:w="3285" w:type="dxa"/>
          </w:tcPr>
          <w:p w:rsidR="004D11B7" w:rsidRPr="004D11B7" w:rsidRDefault="004D11B7" w:rsidP="001E0D4A">
            <w:pPr>
              <w:jc w:val="both"/>
              <w:rPr>
                <w:sz w:val="28"/>
                <w:szCs w:val="28"/>
              </w:rPr>
            </w:pPr>
            <w:r w:rsidRPr="004D11B7">
              <w:rPr>
                <w:sz w:val="28"/>
                <w:szCs w:val="28"/>
              </w:rPr>
              <w:t xml:space="preserve">Пятница </w:t>
            </w:r>
          </w:p>
        </w:tc>
        <w:tc>
          <w:tcPr>
            <w:tcW w:w="6462" w:type="dxa"/>
          </w:tcPr>
          <w:p w:rsidR="004D11B7" w:rsidRPr="004D11B7" w:rsidRDefault="004D11B7" w:rsidP="001E0D4A">
            <w:pPr>
              <w:jc w:val="both"/>
              <w:rPr>
                <w:sz w:val="28"/>
                <w:szCs w:val="28"/>
              </w:rPr>
            </w:pPr>
            <w:r w:rsidRPr="004D11B7">
              <w:rPr>
                <w:sz w:val="28"/>
                <w:szCs w:val="28"/>
              </w:rPr>
              <w:t>9-00 до 16-00,без перерыва на обед</w:t>
            </w:r>
          </w:p>
        </w:tc>
      </w:tr>
      <w:tr w:rsidR="004D11B7" w:rsidRPr="004D11B7" w:rsidTr="001E0D4A">
        <w:tc>
          <w:tcPr>
            <w:tcW w:w="3285" w:type="dxa"/>
          </w:tcPr>
          <w:p w:rsidR="004D11B7" w:rsidRPr="004D11B7" w:rsidRDefault="004D11B7" w:rsidP="001E0D4A">
            <w:pPr>
              <w:jc w:val="both"/>
              <w:rPr>
                <w:sz w:val="28"/>
                <w:szCs w:val="28"/>
              </w:rPr>
            </w:pPr>
            <w:r w:rsidRPr="004D11B7">
              <w:rPr>
                <w:sz w:val="28"/>
                <w:szCs w:val="28"/>
              </w:rPr>
              <w:t>Суббота, воскресенье</w:t>
            </w:r>
          </w:p>
        </w:tc>
        <w:tc>
          <w:tcPr>
            <w:tcW w:w="6462" w:type="dxa"/>
          </w:tcPr>
          <w:p w:rsidR="004D11B7" w:rsidRPr="004D11B7" w:rsidRDefault="004D11B7" w:rsidP="001E0D4A">
            <w:pPr>
              <w:jc w:val="both"/>
              <w:rPr>
                <w:sz w:val="28"/>
                <w:szCs w:val="28"/>
              </w:rPr>
            </w:pPr>
            <w:r w:rsidRPr="004D11B7">
              <w:rPr>
                <w:sz w:val="28"/>
                <w:szCs w:val="28"/>
              </w:rPr>
              <w:t>Выходные дни</w:t>
            </w:r>
          </w:p>
          <w:p w:rsidR="004D11B7" w:rsidRPr="004D11B7" w:rsidRDefault="004D11B7" w:rsidP="001E0D4A">
            <w:pPr>
              <w:jc w:val="both"/>
              <w:rPr>
                <w:sz w:val="28"/>
                <w:szCs w:val="28"/>
              </w:rPr>
            </w:pPr>
          </w:p>
        </w:tc>
      </w:tr>
    </w:tbl>
    <w:p w:rsidR="004D11B7" w:rsidRPr="004D11B7" w:rsidRDefault="004D11B7" w:rsidP="004D11B7">
      <w:pPr>
        <w:shd w:val="clear" w:color="auto" w:fill="FFFFFF"/>
        <w:tabs>
          <w:tab w:val="left" w:pos="720"/>
        </w:tabs>
        <w:jc w:val="both"/>
        <w:rPr>
          <w:sz w:val="28"/>
          <w:szCs w:val="28"/>
        </w:rPr>
      </w:pPr>
      <w:r w:rsidRPr="004D11B7">
        <w:rPr>
          <w:color w:val="000000"/>
          <w:sz w:val="28"/>
          <w:szCs w:val="28"/>
        </w:rPr>
        <w:tab/>
        <w:t xml:space="preserve">Адрес   месторасположения,   телефон   для   справок и консультаций, адрес электронной почты администрации, сведения  о графике (режиме) работы администрации сообщаются по телефонам, а   также   размещаются   на   официальном   сайте   администрации поселения: </w:t>
      </w:r>
      <w:hyperlink r:id="rId8" w:history="1">
        <w:r w:rsidRPr="004D11B7">
          <w:rPr>
            <w:rStyle w:val="a3"/>
            <w:sz w:val="28"/>
            <w:szCs w:val="28"/>
            <w:lang w:val="en-US"/>
          </w:rPr>
          <w:t>http</w:t>
        </w:r>
        <w:r w:rsidRPr="004D11B7">
          <w:rPr>
            <w:rStyle w:val="a3"/>
            <w:sz w:val="28"/>
            <w:szCs w:val="28"/>
          </w:rPr>
          <w:t>://</w:t>
        </w:r>
        <w:r w:rsidRPr="004D11B7">
          <w:rPr>
            <w:rStyle w:val="a3"/>
            <w:sz w:val="28"/>
            <w:szCs w:val="28"/>
            <w:lang w:val="en-US"/>
          </w:rPr>
          <w:t>www</w:t>
        </w:r>
        <w:r w:rsidRPr="004D11B7">
          <w:rPr>
            <w:rStyle w:val="a3"/>
            <w:sz w:val="28"/>
            <w:szCs w:val="28"/>
          </w:rPr>
          <w:t>.</w:t>
        </w:r>
        <w:proofErr w:type="spellStart"/>
        <w:r w:rsidRPr="004D11B7">
          <w:rPr>
            <w:rStyle w:val="a3"/>
            <w:sz w:val="28"/>
            <w:szCs w:val="28"/>
            <w:lang w:val="en-US"/>
          </w:rPr>
          <w:t>velguba</w:t>
        </w:r>
        <w:proofErr w:type="spellEnd"/>
        <w:r w:rsidRPr="004D11B7">
          <w:rPr>
            <w:rStyle w:val="a3"/>
            <w:sz w:val="28"/>
            <w:szCs w:val="28"/>
          </w:rPr>
          <w:t>.</w:t>
        </w:r>
        <w:proofErr w:type="spellStart"/>
        <w:r w:rsidRPr="004D11B7">
          <w:rPr>
            <w:rStyle w:val="a3"/>
            <w:sz w:val="28"/>
            <w:szCs w:val="28"/>
            <w:lang w:val="en-US"/>
          </w:rPr>
          <w:t>ru</w:t>
        </w:r>
        <w:proofErr w:type="spellEnd"/>
      </w:hyperlink>
    </w:p>
    <w:p w:rsidR="00ED04CA" w:rsidRPr="004D11B7" w:rsidRDefault="00ED04CA" w:rsidP="004B3A85">
      <w:pPr>
        <w:pStyle w:val="ConsPlusNormal"/>
        <w:widowControl/>
        <w:ind w:firstLine="0"/>
        <w:jc w:val="both"/>
        <w:rPr>
          <w:rFonts w:ascii="Times New Roman" w:hAnsi="Times New Roman" w:cs="Times New Roman"/>
          <w:sz w:val="28"/>
          <w:szCs w:val="28"/>
        </w:rPr>
      </w:pPr>
      <w:r w:rsidRPr="004D11B7">
        <w:rPr>
          <w:rFonts w:ascii="Times New Roman" w:hAnsi="Times New Roman" w:cs="Times New Roman"/>
          <w:sz w:val="28"/>
          <w:szCs w:val="28"/>
        </w:rPr>
        <w:t xml:space="preserve">            1.3.2. Основными требованиями к информированию заявителей являются:</w:t>
      </w:r>
    </w:p>
    <w:p w:rsidR="00ED04CA" w:rsidRPr="004D11B7" w:rsidRDefault="00ED04CA" w:rsidP="004B3A85">
      <w:pPr>
        <w:widowControl w:val="0"/>
        <w:autoSpaceDE w:val="0"/>
        <w:jc w:val="both"/>
        <w:rPr>
          <w:sz w:val="28"/>
          <w:szCs w:val="28"/>
        </w:rPr>
      </w:pPr>
      <w:r w:rsidRPr="004D11B7">
        <w:rPr>
          <w:sz w:val="28"/>
          <w:szCs w:val="28"/>
        </w:rPr>
        <w:t>- достоверность предоставляемой информации;</w:t>
      </w:r>
    </w:p>
    <w:p w:rsidR="00ED04CA" w:rsidRPr="004D11B7" w:rsidRDefault="00ED04CA" w:rsidP="004B3A85">
      <w:pPr>
        <w:widowControl w:val="0"/>
        <w:autoSpaceDE w:val="0"/>
        <w:jc w:val="both"/>
        <w:rPr>
          <w:sz w:val="28"/>
          <w:szCs w:val="28"/>
        </w:rPr>
      </w:pPr>
      <w:r w:rsidRPr="004D11B7">
        <w:rPr>
          <w:sz w:val="28"/>
          <w:szCs w:val="28"/>
        </w:rPr>
        <w:t>- четкость изложения информации;</w:t>
      </w:r>
    </w:p>
    <w:p w:rsidR="00ED04CA" w:rsidRPr="004D11B7" w:rsidRDefault="00ED04CA" w:rsidP="004B3A85">
      <w:pPr>
        <w:widowControl w:val="0"/>
        <w:autoSpaceDE w:val="0"/>
        <w:jc w:val="both"/>
        <w:rPr>
          <w:sz w:val="28"/>
          <w:szCs w:val="28"/>
        </w:rPr>
      </w:pPr>
      <w:r w:rsidRPr="004D11B7">
        <w:rPr>
          <w:sz w:val="28"/>
          <w:szCs w:val="28"/>
        </w:rPr>
        <w:t>- полнота информирования;</w:t>
      </w:r>
    </w:p>
    <w:p w:rsidR="00ED04CA" w:rsidRPr="004D11B7" w:rsidRDefault="00ED04CA" w:rsidP="004B3A85">
      <w:pPr>
        <w:widowControl w:val="0"/>
        <w:autoSpaceDE w:val="0"/>
        <w:jc w:val="both"/>
        <w:rPr>
          <w:sz w:val="28"/>
          <w:szCs w:val="28"/>
        </w:rPr>
      </w:pPr>
      <w:r w:rsidRPr="004D11B7">
        <w:rPr>
          <w:sz w:val="28"/>
          <w:szCs w:val="28"/>
        </w:rPr>
        <w:t>- наглядность форм предоставляемой информации;</w:t>
      </w:r>
    </w:p>
    <w:p w:rsidR="00ED04CA" w:rsidRPr="004D11B7" w:rsidRDefault="00ED04CA" w:rsidP="004B3A85">
      <w:pPr>
        <w:widowControl w:val="0"/>
        <w:autoSpaceDE w:val="0"/>
        <w:jc w:val="both"/>
        <w:rPr>
          <w:sz w:val="28"/>
          <w:szCs w:val="28"/>
        </w:rPr>
      </w:pPr>
      <w:r w:rsidRPr="004D11B7">
        <w:rPr>
          <w:sz w:val="28"/>
          <w:szCs w:val="28"/>
        </w:rPr>
        <w:t>- удобство и доступность получения информации;</w:t>
      </w:r>
    </w:p>
    <w:p w:rsidR="00ED04CA" w:rsidRPr="004D11B7" w:rsidRDefault="00ED04CA" w:rsidP="004B3A85">
      <w:pPr>
        <w:widowControl w:val="0"/>
        <w:autoSpaceDE w:val="0"/>
        <w:jc w:val="both"/>
        <w:rPr>
          <w:sz w:val="28"/>
          <w:szCs w:val="28"/>
        </w:rPr>
      </w:pPr>
      <w:r w:rsidRPr="004D11B7">
        <w:rPr>
          <w:sz w:val="28"/>
          <w:szCs w:val="28"/>
        </w:rPr>
        <w:t>- оперативность предоставления информации;</w:t>
      </w:r>
    </w:p>
    <w:p w:rsidR="00ED04CA" w:rsidRPr="004D11B7" w:rsidRDefault="00ED04CA" w:rsidP="00935313">
      <w:pPr>
        <w:tabs>
          <w:tab w:val="left" w:pos="3570"/>
        </w:tabs>
        <w:ind w:firstLine="720"/>
        <w:jc w:val="both"/>
        <w:rPr>
          <w:sz w:val="28"/>
          <w:szCs w:val="28"/>
        </w:rPr>
      </w:pPr>
      <w:r w:rsidRPr="004D11B7">
        <w:rPr>
          <w:sz w:val="28"/>
          <w:szCs w:val="28"/>
        </w:rPr>
        <w:t>1.3.3.Заявители, направившие в Администрацию поселения документы для предоставления муниципальной услуги, информируются специалистом отдела по вопросам, указанным в пункте 2.14.4. настоящего административного регламента;</w:t>
      </w:r>
    </w:p>
    <w:p w:rsidR="00ED04CA" w:rsidRPr="004D11B7" w:rsidRDefault="00ED04CA" w:rsidP="00935313">
      <w:pPr>
        <w:tabs>
          <w:tab w:val="left" w:pos="3570"/>
        </w:tabs>
        <w:ind w:firstLine="720"/>
        <w:jc w:val="both"/>
        <w:rPr>
          <w:sz w:val="28"/>
          <w:szCs w:val="28"/>
        </w:rPr>
      </w:pPr>
      <w:r w:rsidRPr="004D11B7">
        <w:rPr>
          <w:sz w:val="28"/>
          <w:szCs w:val="28"/>
        </w:rPr>
        <w:t>1.3.4. В любое рабочее время с момента приема документов, указанных в пункте 2.6.2.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посещения Администрации поселения;</w:t>
      </w:r>
    </w:p>
    <w:p w:rsidR="00ED04CA" w:rsidRPr="004D11B7" w:rsidRDefault="00ED04CA" w:rsidP="00935313">
      <w:pPr>
        <w:jc w:val="both"/>
        <w:rPr>
          <w:sz w:val="28"/>
          <w:szCs w:val="28"/>
        </w:rPr>
      </w:pPr>
      <w:r w:rsidRPr="004D11B7">
        <w:rPr>
          <w:sz w:val="28"/>
          <w:szCs w:val="28"/>
        </w:rPr>
        <w:t xml:space="preserve">           1.3.5. Для получения сведений о прохождении процедур по предоставлению муниципальной услуги заявителем указываются (называются) дата и входящий номер, указанные в полученном заявителем втором экземпляре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ED04CA" w:rsidRPr="004D11B7" w:rsidRDefault="00ED04CA" w:rsidP="00935313">
      <w:pPr>
        <w:pStyle w:val="ConsPlusNormal"/>
        <w:ind w:firstLine="0"/>
        <w:jc w:val="both"/>
        <w:rPr>
          <w:rFonts w:ascii="Times New Roman" w:hAnsi="Times New Roman" w:cs="Times New Roman"/>
          <w:sz w:val="28"/>
          <w:szCs w:val="28"/>
        </w:rPr>
      </w:pPr>
      <w:r w:rsidRPr="004D11B7">
        <w:rPr>
          <w:rFonts w:ascii="Times New Roman" w:hAnsi="Times New Roman" w:cs="Times New Roman"/>
          <w:sz w:val="28"/>
          <w:szCs w:val="28"/>
        </w:rPr>
        <w:lastRenderedPageBreak/>
        <w:t xml:space="preserve">          1.3.6. На информационных стендах в помещении, предназначенном для приема документов, размещается следующая информация: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извлечения из текста настоящего административного регламента с приложениями;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перечень документов, необходимых для получения муниципальной услуги, а также требования, предъявляемые к этим документам;</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график приема граждан;</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образцы оформления документов, необходимых для предоставления муниципальной услуги;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порядок информирования о ходе предоставления муниципальной услуги;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порядок получения консультаций;</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порядок обжалования решений, действий или бездействия специалистов, ответственных за предоставление муниципальной услуги.</w:t>
      </w:r>
    </w:p>
    <w:p w:rsidR="00ED04CA" w:rsidRPr="004D11B7" w:rsidRDefault="004E232B" w:rsidP="00935313">
      <w:pPr>
        <w:jc w:val="both"/>
        <w:rPr>
          <w:sz w:val="28"/>
          <w:szCs w:val="28"/>
        </w:rPr>
      </w:pPr>
      <w:r>
        <w:rPr>
          <w:sz w:val="28"/>
          <w:szCs w:val="28"/>
        </w:rPr>
        <w:t xml:space="preserve">          </w:t>
      </w:r>
      <w:r w:rsidR="00ED04CA" w:rsidRPr="004D11B7">
        <w:rPr>
          <w:sz w:val="28"/>
          <w:szCs w:val="28"/>
        </w:rPr>
        <w:t xml:space="preserve">Информация о порядке предоставления муниципальной услуги размещается на официальном сайте Администрации </w:t>
      </w:r>
      <w:r w:rsidR="004D11B7">
        <w:rPr>
          <w:sz w:val="28"/>
          <w:szCs w:val="28"/>
        </w:rPr>
        <w:t>поселения</w:t>
      </w:r>
      <w:r w:rsidR="00ED04CA" w:rsidRPr="004D11B7">
        <w:rPr>
          <w:sz w:val="28"/>
          <w:szCs w:val="28"/>
        </w:rPr>
        <w:t>.</w:t>
      </w:r>
    </w:p>
    <w:p w:rsidR="00ED04CA" w:rsidRPr="004D11B7" w:rsidRDefault="00ED04CA" w:rsidP="00935313">
      <w:pPr>
        <w:rPr>
          <w:sz w:val="28"/>
          <w:szCs w:val="28"/>
        </w:rPr>
      </w:pPr>
      <w:r w:rsidRPr="004D11B7">
        <w:rPr>
          <w:sz w:val="28"/>
          <w:szCs w:val="28"/>
        </w:rPr>
        <w:tab/>
      </w:r>
    </w:p>
    <w:p w:rsidR="00ED04CA" w:rsidRPr="004D11B7" w:rsidRDefault="00ED04CA" w:rsidP="00935313">
      <w:pPr>
        <w:rPr>
          <w:b/>
          <w:bCs/>
          <w:sz w:val="28"/>
          <w:szCs w:val="28"/>
        </w:rPr>
      </w:pPr>
      <w:r w:rsidRPr="004D11B7">
        <w:rPr>
          <w:b/>
          <w:bCs/>
          <w:sz w:val="28"/>
          <w:szCs w:val="28"/>
        </w:rPr>
        <w:t xml:space="preserve">                                II. Стандарт предоставления муниципальной услуги</w:t>
      </w:r>
    </w:p>
    <w:p w:rsidR="00ED04CA" w:rsidRDefault="00ED04CA" w:rsidP="00935313">
      <w:pPr>
        <w:rPr>
          <w:b/>
          <w:bCs/>
          <w:sz w:val="28"/>
          <w:szCs w:val="28"/>
        </w:rPr>
      </w:pPr>
      <w:r w:rsidRPr="004D11B7">
        <w:rPr>
          <w:b/>
          <w:bCs/>
          <w:sz w:val="28"/>
          <w:szCs w:val="28"/>
        </w:rPr>
        <w:t>2.1. Наименование муниципальной услуги</w:t>
      </w:r>
    </w:p>
    <w:p w:rsidR="004E232B" w:rsidRPr="004D11B7" w:rsidRDefault="004E232B" w:rsidP="00935313">
      <w:pPr>
        <w:rPr>
          <w:b/>
          <w:bCs/>
          <w:sz w:val="28"/>
          <w:szCs w:val="28"/>
        </w:rPr>
      </w:pPr>
    </w:p>
    <w:p w:rsidR="00ED04CA" w:rsidRPr="004D11B7" w:rsidRDefault="004E232B" w:rsidP="0093531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D04CA" w:rsidRPr="004D11B7">
        <w:rPr>
          <w:rFonts w:ascii="Times New Roman" w:hAnsi="Times New Roman" w:cs="Times New Roman"/>
          <w:sz w:val="28"/>
          <w:szCs w:val="28"/>
        </w:rPr>
        <w:t>Административный регламент ««Предоставление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и (или) пользования» (далее административный регламент)    разработан  в  целях  повышения  качества  исполнения и доступности результатов   предоставления  муниципальной   услуги  по предоставлению муниципального имущества в собственность, аренду, в безвозмездное пользование, доверительное управление или на ином праве, предусматривающим переход прав владения и</w:t>
      </w:r>
      <w:proofErr w:type="gramEnd"/>
      <w:r w:rsidR="00ED04CA" w:rsidRPr="004D11B7">
        <w:rPr>
          <w:rFonts w:ascii="Times New Roman" w:hAnsi="Times New Roman" w:cs="Times New Roman"/>
          <w:sz w:val="28"/>
          <w:szCs w:val="28"/>
        </w:rPr>
        <w:t xml:space="preserve"> (или) пользования,  (далее  муниципальная услуга),  создания  комфортных  условий  для  получателей  муниципальной  услуги (далее  заявители),  и  определяет  порядок,  сроки  и  последовательность  действий (административных процедур)  Администрации поселения  при  предоставлении  муниципальной услуги.</w:t>
      </w:r>
    </w:p>
    <w:p w:rsidR="00ED04CA" w:rsidRPr="004D11B7" w:rsidRDefault="00ED04CA" w:rsidP="00935313">
      <w:pPr>
        <w:pStyle w:val="ConsPlusNormal"/>
        <w:widowControl/>
        <w:ind w:firstLine="0"/>
        <w:jc w:val="both"/>
        <w:rPr>
          <w:rFonts w:ascii="Times New Roman" w:hAnsi="Times New Roman" w:cs="Times New Roman"/>
          <w:sz w:val="28"/>
          <w:szCs w:val="28"/>
        </w:rPr>
      </w:pPr>
    </w:p>
    <w:p w:rsidR="00ED04CA" w:rsidRPr="004D11B7" w:rsidRDefault="00ED04CA" w:rsidP="00935313">
      <w:pPr>
        <w:jc w:val="both"/>
        <w:rPr>
          <w:b/>
          <w:bCs/>
          <w:sz w:val="28"/>
          <w:szCs w:val="28"/>
        </w:rPr>
      </w:pPr>
      <w:r w:rsidRPr="004D11B7">
        <w:rPr>
          <w:b/>
          <w:bCs/>
          <w:sz w:val="28"/>
          <w:szCs w:val="28"/>
        </w:rPr>
        <w:t xml:space="preserve">          2.2.  Наименование органа местного самоуправления,  предоставляющего    муниципальную услугу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2.2.1. Предоставление муниципальной услуги осуществляет Администрация поселения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2.2.2. В процессе  предоставления  муниципальной услуги  Администрация   поселения взаимодействует </w:t>
      </w:r>
      <w:proofErr w:type="gramStart"/>
      <w:r w:rsidRPr="004D11B7">
        <w:rPr>
          <w:rFonts w:ascii="Times New Roman" w:hAnsi="Times New Roman" w:cs="Times New Roman"/>
          <w:sz w:val="28"/>
          <w:szCs w:val="28"/>
        </w:rPr>
        <w:t>с</w:t>
      </w:r>
      <w:proofErr w:type="gramEnd"/>
      <w:r w:rsidRPr="004D11B7">
        <w:rPr>
          <w:rFonts w:ascii="Times New Roman" w:hAnsi="Times New Roman" w:cs="Times New Roman"/>
          <w:sz w:val="28"/>
          <w:szCs w:val="28"/>
        </w:rPr>
        <w:t>:</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Управлением  федеральной службы  государственной регистрации, кадастра  и  картографии  по Республике Карелия</w:t>
      </w:r>
    </w:p>
    <w:p w:rsidR="00ED04CA" w:rsidRPr="004D11B7" w:rsidRDefault="00ED04CA" w:rsidP="00935313">
      <w:pPr>
        <w:rPr>
          <w:sz w:val="28"/>
          <w:szCs w:val="28"/>
        </w:rPr>
      </w:pPr>
      <w:r w:rsidRPr="004D11B7">
        <w:rPr>
          <w:sz w:val="28"/>
          <w:szCs w:val="28"/>
        </w:rPr>
        <w:t xml:space="preserve">           Республиканским государственным центром «Недвижимость» (далее - ГУП РК РГЦ «Недвижимость»)</w:t>
      </w:r>
    </w:p>
    <w:p w:rsidR="00ED04CA" w:rsidRPr="004D11B7" w:rsidRDefault="00ED04CA" w:rsidP="00935313">
      <w:pPr>
        <w:rPr>
          <w:b/>
          <w:bCs/>
          <w:sz w:val="28"/>
          <w:szCs w:val="28"/>
        </w:rPr>
      </w:pPr>
      <w:r w:rsidRPr="004D11B7">
        <w:rPr>
          <w:sz w:val="28"/>
          <w:szCs w:val="28"/>
        </w:rPr>
        <w:lastRenderedPageBreak/>
        <w:t xml:space="preserve">        2.3. Результат предоставления</w:t>
      </w:r>
      <w:r w:rsidRPr="004D11B7">
        <w:rPr>
          <w:b/>
          <w:bCs/>
          <w:sz w:val="28"/>
          <w:szCs w:val="28"/>
        </w:rPr>
        <w:t xml:space="preserve"> муниципальной услуги</w:t>
      </w:r>
    </w:p>
    <w:p w:rsidR="00ED04CA" w:rsidRPr="004D11B7" w:rsidRDefault="00ED04CA" w:rsidP="00935313">
      <w:pPr>
        <w:ind w:firstLine="720"/>
        <w:jc w:val="both"/>
        <w:rPr>
          <w:sz w:val="28"/>
          <w:szCs w:val="28"/>
        </w:rPr>
      </w:pPr>
      <w:r w:rsidRPr="004D11B7">
        <w:rPr>
          <w:sz w:val="28"/>
          <w:szCs w:val="28"/>
        </w:rPr>
        <w:t>Конечными результатами муниципальной услуги могут являться:</w:t>
      </w:r>
    </w:p>
    <w:p w:rsidR="00ED04CA" w:rsidRPr="004D11B7" w:rsidRDefault="00ED04CA" w:rsidP="00935313">
      <w:pPr>
        <w:ind w:firstLine="720"/>
        <w:jc w:val="both"/>
        <w:rPr>
          <w:sz w:val="28"/>
          <w:szCs w:val="28"/>
        </w:rPr>
      </w:pPr>
      <w:r w:rsidRPr="004D11B7">
        <w:rPr>
          <w:sz w:val="28"/>
          <w:szCs w:val="28"/>
        </w:rPr>
        <w:t>при признании  заявителя  победителем  торгов, принятии решения о предоставлении  муниципального имущества  по договору  аренды, безвозмездного пользования, доверительного управления  без проведения торгов, а  также  при принятии  решения о заключении  договора  аренды  на новый срок,  с заявителем  заключается  договор  аренды, безвозмездного  пользования, доверительного  управления   муниципальным имуществом;</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направляется  письменное сообщение об  отказе в предоставлении  муниципальной услуги  с указанием  причин отказа.</w:t>
      </w:r>
    </w:p>
    <w:p w:rsidR="00ED04CA" w:rsidRPr="004D11B7" w:rsidRDefault="00ED04CA" w:rsidP="00935313">
      <w:pPr>
        <w:rPr>
          <w:b/>
          <w:bCs/>
          <w:sz w:val="28"/>
          <w:szCs w:val="28"/>
        </w:rPr>
      </w:pPr>
      <w:r w:rsidRPr="004D11B7">
        <w:rPr>
          <w:b/>
          <w:bCs/>
          <w:sz w:val="28"/>
          <w:szCs w:val="28"/>
        </w:rPr>
        <w:t xml:space="preserve">        </w:t>
      </w:r>
      <w:r w:rsidRPr="004D11B7">
        <w:rPr>
          <w:sz w:val="28"/>
          <w:szCs w:val="28"/>
        </w:rPr>
        <w:t>2.4.</w:t>
      </w:r>
      <w:r w:rsidRPr="004D11B7">
        <w:rPr>
          <w:b/>
          <w:bCs/>
          <w:sz w:val="28"/>
          <w:szCs w:val="28"/>
        </w:rPr>
        <w:t xml:space="preserve"> Сроки  предоставления  муниципальной  услуги:</w:t>
      </w:r>
    </w:p>
    <w:p w:rsidR="00ED04CA" w:rsidRPr="004D11B7" w:rsidRDefault="00ED04CA" w:rsidP="00935313">
      <w:pPr>
        <w:tabs>
          <w:tab w:val="left" w:pos="3570"/>
        </w:tabs>
        <w:ind w:firstLine="720"/>
        <w:jc w:val="both"/>
        <w:rPr>
          <w:sz w:val="28"/>
          <w:szCs w:val="28"/>
        </w:rPr>
      </w:pPr>
      <w:r w:rsidRPr="004D11B7">
        <w:rPr>
          <w:sz w:val="28"/>
          <w:szCs w:val="28"/>
        </w:rPr>
        <w:t xml:space="preserve">максимальный  срок оформления  договора аренды, безвозмездного пользования, доверительного управления  без  проведения  торгов  - 30 рабочих дней </w:t>
      </w:r>
      <w:proofErr w:type="gramStart"/>
      <w:r w:rsidRPr="004D11B7">
        <w:rPr>
          <w:sz w:val="28"/>
          <w:szCs w:val="28"/>
        </w:rPr>
        <w:t>с даты   поступления</w:t>
      </w:r>
      <w:proofErr w:type="gramEnd"/>
      <w:r w:rsidRPr="004D11B7">
        <w:rPr>
          <w:sz w:val="28"/>
          <w:szCs w:val="28"/>
        </w:rPr>
        <w:t xml:space="preserve">  заявления в Администрацию поселения;</w:t>
      </w:r>
    </w:p>
    <w:p w:rsidR="00ED04CA" w:rsidRPr="004D11B7" w:rsidRDefault="00ED04CA" w:rsidP="00935313">
      <w:pPr>
        <w:tabs>
          <w:tab w:val="left" w:pos="3570"/>
        </w:tabs>
        <w:ind w:firstLine="720"/>
        <w:jc w:val="both"/>
        <w:rPr>
          <w:sz w:val="28"/>
          <w:szCs w:val="28"/>
        </w:rPr>
      </w:pPr>
      <w:r w:rsidRPr="004D11B7">
        <w:rPr>
          <w:sz w:val="28"/>
          <w:szCs w:val="28"/>
        </w:rPr>
        <w:t>торги  в  соответствии  со статьей 17.1  Закона о защите  конкуренции  могут  проводиться, в том числе, и до момента  истечения  срока  действующего  договора, но  с учетом  того, что новый  договор  должен  вступать в силу  по истечении  срока  действующего  на  момент  проведения торгов  договора. К моменту  вступления  в силу  договора, заключенного  по  результатам  проведения торгов, муниципальное имущество  должно быть свободным  от  прав  третьих  лиц, за исключением случаев, когда  оно  закреплено  на праве  оперативного управления;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согласно  пункту 5 статьи 448  Гражданского кодекса Российской Федерации, если предметом  торгов было   право  на заключение  договора, такой договор  должен быть  подписан  сторонами  не позднее 20 дней  или    иного  указанного  в извещении  срока  после завершения  торгов  и  оформления протокола. При этом,  договор может вступать  в  силу  не  </w:t>
      </w:r>
      <w:proofErr w:type="gramStart"/>
      <w:r w:rsidRPr="004D11B7">
        <w:rPr>
          <w:rFonts w:ascii="Times New Roman" w:hAnsi="Times New Roman" w:cs="Times New Roman"/>
          <w:sz w:val="28"/>
          <w:szCs w:val="28"/>
        </w:rPr>
        <w:t>с даты подписания</w:t>
      </w:r>
      <w:proofErr w:type="gramEnd"/>
      <w:r w:rsidRPr="004D11B7">
        <w:rPr>
          <w:rFonts w:ascii="Times New Roman" w:hAnsi="Times New Roman" w:cs="Times New Roman"/>
          <w:sz w:val="28"/>
          <w:szCs w:val="28"/>
        </w:rPr>
        <w:t>, а с даты, установленной  договором,  (например, если необходимо  освобождение  имущества  от  прав  третьих лиц).</w:t>
      </w:r>
    </w:p>
    <w:p w:rsidR="00ED04CA" w:rsidRPr="004D11B7" w:rsidRDefault="00ED04CA" w:rsidP="00935313">
      <w:pPr>
        <w:rPr>
          <w:b/>
          <w:bCs/>
          <w:sz w:val="28"/>
          <w:szCs w:val="28"/>
        </w:rPr>
      </w:pPr>
      <w:r w:rsidRPr="004D11B7">
        <w:rPr>
          <w:b/>
          <w:bCs/>
          <w:sz w:val="28"/>
          <w:szCs w:val="28"/>
        </w:rPr>
        <w:t xml:space="preserve">        </w:t>
      </w:r>
    </w:p>
    <w:p w:rsidR="00ED04CA" w:rsidRPr="004D11B7" w:rsidRDefault="00ED04CA" w:rsidP="005D2FA7">
      <w:pPr>
        <w:jc w:val="both"/>
        <w:rPr>
          <w:b/>
          <w:bCs/>
          <w:sz w:val="28"/>
          <w:szCs w:val="28"/>
        </w:rPr>
      </w:pPr>
      <w:r w:rsidRPr="004D11B7">
        <w:rPr>
          <w:b/>
          <w:bCs/>
          <w:sz w:val="28"/>
          <w:szCs w:val="28"/>
        </w:rPr>
        <w:t xml:space="preserve">       2.5.  Нормативные  правовые  акты,  регулирующие  исполнение  муниципальной услуги</w:t>
      </w:r>
    </w:p>
    <w:p w:rsidR="00ED04CA" w:rsidRPr="004D11B7" w:rsidRDefault="00ED04CA" w:rsidP="00935313">
      <w:pPr>
        <w:ind w:firstLine="720"/>
        <w:jc w:val="both"/>
        <w:rPr>
          <w:sz w:val="28"/>
          <w:szCs w:val="28"/>
        </w:rPr>
      </w:pPr>
      <w:r w:rsidRPr="004D11B7">
        <w:rPr>
          <w:sz w:val="28"/>
          <w:szCs w:val="28"/>
        </w:rPr>
        <w:t>Предоставление муниципальной услуги осуществляется в соответствии со следующими нормативными правовыми актами: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Конституция  Российской  Федерации от 12.12.1993;</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Гражданский  кодекс  Российской  Федерации;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24 июля 2007 года  № 209-ФЗ  «О развитии  малого  и среднего  предпринимательства в Российской Федерации»;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21 июля 1997 года №122-ФЗ «О государственной  регистрации  прав на недвижимое  имущество и сделок с ним»;</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lastRenderedPageBreak/>
        <w:t>Федеральный закон от  21 декабря 2001 года № 178-ФЗ «О приватизации  государственного и муниципального имущества»;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26 июля 2006 года  № 135-ФЗ «О защите конкуренции»;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21 июля 2005 года №115-ФЗ «О концессионных соглашениях»;</w:t>
      </w:r>
    </w:p>
    <w:p w:rsidR="00ED04CA" w:rsidRPr="004D11B7" w:rsidRDefault="00ED04CA" w:rsidP="00935313">
      <w:pPr>
        <w:pStyle w:val="ConsPlusNormal"/>
        <w:widowControl/>
        <w:jc w:val="both"/>
        <w:rPr>
          <w:rFonts w:ascii="Times New Roman" w:hAnsi="Times New Roman" w:cs="Times New Roman"/>
          <w:sz w:val="28"/>
          <w:szCs w:val="28"/>
        </w:rPr>
      </w:pPr>
      <w:proofErr w:type="gramStart"/>
      <w:r w:rsidRPr="004D11B7">
        <w:rPr>
          <w:rFonts w:ascii="Times New Roman" w:hAnsi="Times New Roman" w:cs="Times New Roman"/>
          <w:sz w:val="28"/>
          <w:szCs w:val="28"/>
        </w:rPr>
        <w:t>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Федеральный закон от 27 июля 2006 года  № 149-ФЗ «Об информации, информационных технологиях  и о защите  информации»;</w:t>
      </w:r>
    </w:p>
    <w:p w:rsidR="00ED04CA" w:rsidRPr="004D11B7" w:rsidRDefault="00ED04CA" w:rsidP="00935313">
      <w:pPr>
        <w:widowControl w:val="0"/>
        <w:autoSpaceDE w:val="0"/>
        <w:ind w:firstLine="720"/>
        <w:jc w:val="both"/>
        <w:rPr>
          <w:sz w:val="28"/>
          <w:szCs w:val="28"/>
        </w:rPr>
      </w:pPr>
      <w:r w:rsidRPr="004D11B7">
        <w:rPr>
          <w:sz w:val="28"/>
          <w:szCs w:val="28"/>
        </w:rPr>
        <w:t>иными федеральными законами.</w:t>
      </w:r>
    </w:p>
    <w:p w:rsidR="00ED04CA" w:rsidRPr="004D11B7" w:rsidRDefault="00ED04CA" w:rsidP="00935313">
      <w:pPr>
        <w:widowControl w:val="0"/>
        <w:autoSpaceDE w:val="0"/>
        <w:ind w:firstLine="720"/>
        <w:jc w:val="both"/>
        <w:rPr>
          <w:sz w:val="28"/>
          <w:szCs w:val="28"/>
        </w:rPr>
      </w:pPr>
      <w:r w:rsidRPr="004D11B7">
        <w:rPr>
          <w:sz w:val="28"/>
          <w:szCs w:val="28"/>
        </w:rPr>
        <w:t xml:space="preserve">Устав  </w:t>
      </w:r>
      <w:r w:rsidR="00FC7CC2">
        <w:rPr>
          <w:sz w:val="28"/>
          <w:szCs w:val="28"/>
        </w:rPr>
        <w:t>Великогубского</w:t>
      </w:r>
      <w:r w:rsidRPr="004D11B7">
        <w:rPr>
          <w:sz w:val="28"/>
          <w:szCs w:val="28"/>
        </w:rPr>
        <w:t xml:space="preserve"> сельского поселения </w:t>
      </w: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AE755D">
      <w:pPr>
        <w:jc w:val="both"/>
        <w:rPr>
          <w:b/>
          <w:bCs/>
          <w:sz w:val="28"/>
          <w:szCs w:val="28"/>
        </w:rPr>
      </w:pPr>
      <w:r w:rsidRPr="004D11B7">
        <w:rPr>
          <w:sz w:val="28"/>
          <w:szCs w:val="28"/>
        </w:rPr>
        <w:tab/>
      </w:r>
      <w:r w:rsidRPr="004D11B7">
        <w:rPr>
          <w:b/>
          <w:bCs/>
          <w:sz w:val="28"/>
          <w:szCs w:val="28"/>
        </w:rPr>
        <w:t>2.6. Перечень документов, необходимых для предоставления муниципальной услуги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Заявления и документы, необходимые для предоставления муниципальной услуги, представляются в  соответствии  с действующим законодательством  при  личном обращении в Администрацию, либо направляются по почте, либо по информационно - телекоммуникационным сетям общего доступа, в том числе сети Интернет.</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2.6.1. Основанием для рассмотрения Администрацией поселения вопроса о предоставлении муниципальной услуги лицам, указанным в пункте 1.2.1. настоящего административного регламента, является письменное обращение (заявление) заявителя;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2.6.2. Для принятия решения о предоставлении муниципальной услуги без проведения торгов     заявителем представляются следующие документы:</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а) для физического лица: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заявление (</w:t>
      </w:r>
      <w:r w:rsidRPr="004D11B7">
        <w:rPr>
          <w:rFonts w:ascii="Times New Roman" w:hAnsi="Times New Roman" w:cs="Times New Roman"/>
          <w:sz w:val="28"/>
          <w:szCs w:val="28"/>
          <w:u w:val="single"/>
        </w:rPr>
        <w:t>Приложение № 1</w:t>
      </w:r>
      <w:r w:rsidRPr="004D11B7">
        <w:rPr>
          <w:rFonts w:ascii="Times New Roman" w:hAnsi="Times New Roman" w:cs="Times New Roman"/>
          <w:sz w:val="28"/>
          <w:szCs w:val="28"/>
        </w:rPr>
        <w:t xml:space="preserve"> к настоящему административному регламенту) лично или через уполномоченного представителя;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 удостоверяющий личность и  его копию;</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государственной регистрации физического  лица  либо в качестве  индивидуального  предпринимателя;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постановке на налоговый учет;</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-выписка из единого государственного реестра юридических лиц (индивидуальных предпринимателей) или нотариально заверенная копия </w:t>
      </w:r>
      <w:r w:rsidRPr="004D11B7">
        <w:rPr>
          <w:rFonts w:ascii="Times New Roman" w:hAnsi="Times New Roman" w:cs="Times New Roman"/>
          <w:sz w:val="28"/>
          <w:szCs w:val="28"/>
        </w:rPr>
        <w:lastRenderedPageBreak/>
        <w:t>такой выписки, полученная не ранее чем за шесть месяцев до даты подачи заявления;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-документы, подтверждающие  принадлежность  к субъектам малого и среднего  предпринимательства в соответствии  со статьей  4 Федерального  закона от 24 июля 2007 года  № 209-ФЗ «О развитии  малого и среднего предпринимательства»;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б) для юридического лица: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-заявление (</w:t>
      </w:r>
      <w:r w:rsidRPr="004D11B7">
        <w:rPr>
          <w:rFonts w:ascii="Times New Roman" w:hAnsi="Times New Roman" w:cs="Times New Roman"/>
          <w:sz w:val="28"/>
          <w:szCs w:val="28"/>
          <w:u w:val="single"/>
        </w:rPr>
        <w:t>Приложение № 1)</w:t>
      </w:r>
      <w:r w:rsidRPr="004D11B7">
        <w:rPr>
          <w:rFonts w:ascii="Times New Roman" w:hAnsi="Times New Roman" w:cs="Times New Roman"/>
          <w:sz w:val="28"/>
          <w:szCs w:val="28"/>
        </w:rPr>
        <w:t xml:space="preserve"> к настоящему административному регламенту;</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-заверенные копии  учредительных документов и все изменения  и дополнения к ним, если таковые  имелись;</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-документы, подтверждающие  принадлежность  к субъектам малого и среднего  предпринимательства, в соответствии  со статьей  4 Федерального  закона от 24 июля 2007 года  № 209-ФЗ «О развитии  малого и среднего предпринимательства»;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-выписка из единого  государственного  реестра  юридических лиц, полученная не ранее  чем  за шесть месяцев  до даты  подачи заявления;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постановке на налоговый учет;</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государственной регистрации  юридического лица;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 подтверждающий полномочия  лица  на осуществление действий от имени  заявителя  без доверенности;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 случае  подачи  заявления  представителем  претендента  предъявляется  надлежащим образом  оформленная доверенность;</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-копия  лицензии  на право  осуществления  видов деятельности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в случаях, если   деятельность, для осуществления которой  запрашивается имущество, подлежит лицензированию);</w:t>
      </w:r>
    </w:p>
    <w:p w:rsidR="00ED04CA" w:rsidRPr="004D11B7" w:rsidRDefault="00ED04CA" w:rsidP="00935313">
      <w:pPr>
        <w:jc w:val="both"/>
        <w:rPr>
          <w:sz w:val="28"/>
          <w:szCs w:val="28"/>
        </w:rPr>
      </w:pPr>
      <w:r w:rsidRPr="004D11B7">
        <w:rPr>
          <w:sz w:val="28"/>
          <w:szCs w:val="28"/>
        </w:rPr>
        <w:t xml:space="preserve">       2.6.3. для участия в аукционе к заявке (Приложение № 2 к настоящему административному регламенту) прилагаются документы в соответствии с действующим законодательством:</w:t>
      </w:r>
    </w:p>
    <w:p w:rsidR="00ED04CA" w:rsidRPr="004D11B7" w:rsidRDefault="00ED04CA" w:rsidP="00935313">
      <w:pPr>
        <w:jc w:val="both"/>
        <w:rPr>
          <w:sz w:val="28"/>
          <w:szCs w:val="28"/>
        </w:rPr>
      </w:pPr>
      <w:r w:rsidRPr="004D11B7">
        <w:rPr>
          <w:sz w:val="28"/>
          <w:szCs w:val="28"/>
        </w:rPr>
        <w:t xml:space="preserve">      </w:t>
      </w:r>
      <w:r w:rsidRPr="004D11B7">
        <w:rPr>
          <w:sz w:val="28"/>
          <w:szCs w:val="28"/>
        </w:rPr>
        <w:tab/>
        <w:t xml:space="preserve"> 1) сведения и документы о заявителе, подавшем такую заявку:</w:t>
      </w:r>
    </w:p>
    <w:p w:rsidR="00ED04CA" w:rsidRPr="004D11B7" w:rsidRDefault="00ED04CA" w:rsidP="00935313">
      <w:pPr>
        <w:jc w:val="both"/>
        <w:rPr>
          <w:sz w:val="28"/>
          <w:szCs w:val="28"/>
        </w:rPr>
      </w:pPr>
      <w:r w:rsidRPr="004D11B7">
        <w:rPr>
          <w:sz w:val="28"/>
          <w:szCs w:val="28"/>
        </w:rPr>
        <w:t xml:space="preserve">       </w:t>
      </w:r>
      <w:r w:rsidRPr="004D11B7">
        <w:rPr>
          <w:sz w:val="28"/>
          <w:szCs w:val="28"/>
        </w:rPr>
        <w:tab/>
      </w:r>
      <w:proofErr w:type="gramStart"/>
      <w:r w:rsidRPr="004D11B7">
        <w:rPr>
          <w:sz w:val="28"/>
          <w:szCs w:val="28"/>
        </w:rPr>
        <w:t>а) фирменное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D04CA" w:rsidRPr="004D11B7" w:rsidRDefault="00ED04CA" w:rsidP="00935313">
      <w:pPr>
        <w:jc w:val="both"/>
        <w:rPr>
          <w:sz w:val="28"/>
          <w:szCs w:val="28"/>
        </w:rPr>
      </w:pPr>
      <w:r w:rsidRPr="004D11B7">
        <w:rPr>
          <w:sz w:val="28"/>
          <w:szCs w:val="28"/>
        </w:rPr>
        <w:t xml:space="preserve">      </w:t>
      </w:r>
      <w:r w:rsidRPr="004D11B7">
        <w:rPr>
          <w:sz w:val="28"/>
          <w:szCs w:val="28"/>
        </w:rPr>
        <w:tab/>
        <w:t xml:space="preserve"> </w:t>
      </w:r>
      <w:proofErr w:type="gramStart"/>
      <w:r w:rsidRPr="004D11B7">
        <w:rPr>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4D11B7">
        <w:rPr>
          <w:sz w:val="28"/>
          <w:szCs w:val="28"/>
        </w:rPr>
        <w:t xml:space="preserve"> </w:t>
      </w:r>
      <w:proofErr w:type="gramStart"/>
      <w:r w:rsidRPr="004D11B7">
        <w:rPr>
          <w:sz w:val="28"/>
          <w:szCs w:val="28"/>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w:t>
      </w:r>
      <w:r w:rsidRPr="004D11B7">
        <w:rPr>
          <w:sz w:val="28"/>
          <w:szCs w:val="28"/>
        </w:rPr>
        <w:lastRenderedPageBreak/>
        <w:t>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4D11B7">
        <w:rPr>
          <w:sz w:val="28"/>
          <w:szCs w:val="28"/>
        </w:rPr>
        <w:t xml:space="preserve"> извещения о проведен</w:t>
      </w:r>
      <w:proofErr w:type="gramStart"/>
      <w:r w:rsidRPr="004D11B7">
        <w:rPr>
          <w:sz w:val="28"/>
          <w:szCs w:val="28"/>
        </w:rPr>
        <w:t>ии ау</w:t>
      </w:r>
      <w:proofErr w:type="gramEnd"/>
      <w:r w:rsidRPr="004D11B7">
        <w:rPr>
          <w:sz w:val="28"/>
          <w:szCs w:val="28"/>
        </w:rPr>
        <w:t>кциона;</w:t>
      </w:r>
    </w:p>
    <w:p w:rsidR="00ED04CA" w:rsidRPr="004D11B7" w:rsidRDefault="00ED04CA" w:rsidP="00935313">
      <w:pPr>
        <w:jc w:val="both"/>
        <w:rPr>
          <w:sz w:val="28"/>
          <w:szCs w:val="28"/>
        </w:rPr>
      </w:pPr>
      <w:r w:rsidRPr="004D11B7">
        <w:rPr>
          <w:sz w:val="28"/>
          <w:szCs w:val="28"/>
        </w:rPr>
        <w:t xml:space="preserve">      </w:t>
      </w:r>
      <w:r w:rsidRPr="004D11B7">
        <w:rPr>
          <w:sz w:val="28"/>
          <w:szCs w:val="28"/>
        </w:rPr>
        <w:tab/>
        <w:t xml:space="preserve"> 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w:t>
      </w:r>
      <w:proofErr w:type="gramStart"/>
      <w:r w:rsidRPr="004D11B7">
        <w:rPr>
          <w:sz w:val="28"/>
          <w:szCs w:val="28"/>
        </w:rPr>
        <w:t>,</w:t>
      </w:r>
      <w:proofErr w:type="gramEnd"/>
      <w:r w:rsidRPr="004D11B7">
        <w:rPr>
          <w:sz w:val="28"/>
          <w:szCs w:val="2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4D11B7">
        <w:rPr>
          <w:sz w:val="28"/>
          <w:szCs w:val="28"/>
        </w:rPr>
        <w:t>,</w:t>
      </w:r>
      <w:proofErr w:type="gramEnd"/>
      <w:r w:rsidRPr="004D11B7">
        <w:rPr>
          <w:sz w:val="28"/>
          <w:szCs w:val="2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D04CA" w:rsidRPr="004D11B7" w:rsidRDefault="00ED04CA" w:rsidP="00935313">
      <w:pPr>
        <w:jc w:val="both"/>
        <w:rPr>
          <w:sz w:val="28"/>
          <w:szCs w:val="28"/>
        </w:rPr>
      </w:pPr>
      <w:r w:rsidRPr="004D11B7">
        <w:rPr>
          <w:sz w:val="28"/>
          <w:szCs w:val="28"/>
        </w:rPr>
        <w:t xml:space="preserve">       </w:t>
      </w:r>
      <w:r w:rsidRPr="004D11B7">
        <w:rPr>
          <w:sz w:val="28"/>
          <w:szCs w:val="28"/>
        </w:rPr>
        <w:tab/>
        <w:t>г) копии учредительных документов заявителя (для юридических лиц);</w:t>
      </w:r>
    </w:p>
    <w:p w:rsidR="00ED04CA" w:rsidRPr="004D11B7" w:rsidRDefault="00ED04CA" w:rsidP="00935313">
      <w:pPr>
        <w:jc w:val="both"/>
        <w:rPr>
          <w:sz w:val="28"/>
          <w:szCs w:val="28"/>
        </w:rPr>
      </w:pPr>
      <w:r w:rsidRPr="004D11B7">
        <w:rPr>
          <w:sz w:val="28"/>
          <w:szCs w:val="28"/>
        </w:rPr>
        <w:t xml:space="preserve">       </w:t>
      </w:r>
      <w:r w:rsidRPr="004D11B7">
        <w:rPr>
          <w:sz w:val="28"/>
          <w:szCs w:val="28"/>
        </w:rPr>
        <w:tab/>
      </w:r>
      <w:proofErr w:type="spellStart"/>
      <w:r w:rsidRPr="004D11B7">
        <w:rPr>
          <w:sz w:val="28"/>
          <w:szCs w:val="28"/>
        </w:rPr>
        <w:t>д</w:t>
      </w:r>
      <w:proofErr w:type="spellEnd"/>
      <w:r w:rsidRPr="004D11B7">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D04CA" w:rsidRPr="004D11B7" w:rsidRDefault="00ED04CA" w:rsidP="00935313">
      <w:pPr>
        <w:jc w:val="both"/>
        <w:rPr>
          <w:sz w:val="28"/>
          <w:szCs w:val="28"/>
        </w:rPr>
      </w:pPr>
      <w:r w:rsidRPr="004D11B7">
        <w:rPr>
          <w:sz w:val="28"/>
          <w:szCs w:val="28"/>
        </w:rPr>
        <w:t xml:space="preserve">       </w:t>
      </w:r>
      <w:r w:rsidRPr="004D11B7">
        <w:rPr>
          <w:sz w:val="28"/>
          <w:szCs w:val="28"/>
        </w:rPr>
        <w:tab/>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D04CA" w:rsidRPr="004D11B7" w:rsidRDefault="00ED04CA" w:rsidP="00935313">
      <w:pPr>
        <w:jc w:val="both"/>
        <w:rPr>
          <w:sz w:val="28"/>
          <w:szCs w:val="28"/>
        </w:rPr>
      </w:pPr>
      <w:r w:rsidRPr="004D11B7">
        <w:rPr>
          <w:sz w:val="28"/>
          <w:szCs w:val="28"/>
        </w:rPr>
        <w:t xml:space="preserve">       </w:t>
      </w:r>
      <w:r w:rsidRPr="004D11B7">
        <w:rPr>
          <w:sz w:val="28"/>
          <w:szCs w:val="28"/>
        </w:rPr>
        <w:tab/>
        <w:t xml:space="preserve">2) документы или копии документов, подтверждающие внесение задатка на счет, указанный в настоящем  извещении»;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2.6.4. Администрация поселения не вправе требовать от заявителя представления документов, не предусмотренных настоящим административным регламентом;</w:t>
      </w:r>
    </w:p>
    <w:p w:rsidR="00ED04CA" w:rsidRPr="004D11B7" w:rsidRDefault="00FC7CC2" w:rsidP="00FC7CC2">
      <w:pPr>
        <w:jc w:val="both"/>
        <w:rPr>
          <w:sz w:val="28"/>
          <w:szCs w:val="28"/>
        </w:rPr>
      </w:pPr>
      <w:r>
        <w:rPr>
          <w:sz w:val="28"/>
          <w:szCs w:val="28"/>
        </w:rPr>
        <w:t xml:space="preserve">          </w:t>
      </w:r>
      <w:r w:rsidR="00ED04CA" w:rsidRPr="004D11B7">
        <w:rPr>
          <w:sz w:val="28"/>
          <w:szCs w:val="28"/>
        </w:rPr>
        <w:t xml:space="preserve">2.6.5. Прием документов по предоставлению муниципальной услуги осуществляется по адресу: Республика Карелия, </w:t>
      </w:r>
      <w:r>
        <w:rPr>
          <w:sz w:val="28"/>
          <w:szCs w:val="28"/>
        </w:rPr>
        <w:t>Медвежьегорский</w:t>
      </w:r>
      <w:r w:rsidR="00ED04CA" w:rsidRPr="004D11B7">
        <w:rPr>
          <w:sz w:val="28"/>
          <w:szCs w:val="28"/>
        </w:rPr>
        <w:t xml:space="preserve"> район, </w:t>
      </w:r>
      <w:proofErr w:type="gramStart"/>
      <w:r>
        <w:rPr>
          <w:sz w:val="28"/>
          <w:szCs w:val="28"/>
        </w:rPr>
        <w:t>с</w:t>
      </w:r>
      <w:proofErr w:type="gramEnd"/>
      <w:r w:rsidR="00ED04CA" w:rsidRPr="004D11B7">
        <w:rPr>
          <w:sz w:val="28"/>
          <w:szCs w:val="28"/>
        </w:rPr>
        <w:t xml:space="preserve">. </w:t>
      </w:r>
      <w:proofErr w:type="gramStart"/>
      <w:r>
        <w:rPr>
          <w:sz w:val="28"/>
          <w:szCs w:val="28"/>
        </w:rPr>
        <w:t>Великая</w:t>
      </w:r>
      <w:proofErr w:type="gramEnd"/>
      <w:r>
        <w:rPr>
          <w:sz w:val="28"/>
          <w:szCs w:val="28"/>
        </w:rPr>
        <w:t xml:space="preserve"> Губа</w:t>
      </w:r>
      <w:r w:rsidR="00ED04CA" w:rsidRPr="004D11B7">
        <w:rPr>
          <w:sz w:val="28"/>
          <w:szCs w:val="28"/>
        </w:rPr>
        <w:t xml:space="preserve">, ул. </w:t>
      </w:r>
      <w:r>
        <w:rPr>
          <w:sz w:val="28"/>
          <w:szCs w:val="28"/>
        </w:rPr>
        <w:t>Школьная</w:t>
      </w:r>
      <w:r w:rsidR="00ED04CA" w:rsidRPr="004D11B7">
        <w:rPr>
          <w:sz w:val="28"/>
          <w:szCs w:val="28"/>
        </w:rPr>
        <w:t xml:space="preserve">, д. </w:t>
      </w:r>
      <w:r>
        <w:rPr>
          <w:sz w:val="28"/>
          <w:szCs w:val="28"/>
        </w:rPr>
        <w:t xml:space="preserve">48а </w:t>
      </w:r>
      <w:r w:rsidR="00ED04CA" w:rsidRPr="004D11B7">
        <w:rPr>
          <w:sz w:val="28"/>
          <w:szCs w:val="28"/>
        </w:rPr>
        <w:t xml:space="preserve"> в соответствии с режимом работы, указанном в пункте 1.3.1. настоящего административного регламента.</w:t>
      </w:r>
    </w:p>
    <w:p w:rsidR="00ED04CA" w:rsidRPr="004D11B7" w:rsidRDefault="00ED04CA" w:rsidP="00935313">
      <w:pPr>
        <w:jc w:val="both"/>
        <w:rPr>
          <w:sz w:val="28"/>
          <w:szCs w:val="28"/>
        </w:rPr>
      </w:pPr>
      <w:r w:rsidRPr="004D11B7">
        <w:rPr>
          <w:b/>
          <w:bCs/>
          <w:sz w:val="28"/>
          <w:szCs w:val="28"/>
        </w:rPr>
        <w:t xml:space="preserve">          2.7. Исчерпывающий перечень оснований для отказа в приеме документов, необходимых для предоставления муниципальной услуги</w:t>
      </w:r>
      <w:r w:rsidRPr="004D11B7">
        <w:rPr>
          <w:sz w:val="28"/>
          <w:szCs w:val="28"/>
        </w:rPr>
        <w:t xml:space="preserve"> </w:t>
      </w:r>
    </w:p>
    <w:p w:rsidR="00ED04CA" w:rsidRPr="004D11B7" w:rsidRDefault="00ED04CA" w:rsidP="00935313">
      <w:pPr>
        <w:jc w:val="both"/>
        <w:rPr>
          <w:b/>
          <w:bCs/>
          <w:sz w:val="28"/>
          <w:szCs w:val="28"/>
        </w:rPr>
      </w:pPr>
      <w:r w:rsidRPr="004D11B7">
        <w:rPr>
          <w:sz w:val="28"/>
          <w:szCs w:val="28"/>
        </w:rPr>
        <w:lastRenderedPageBreak/>
        <w:t xml:space="preserve"> </w:t>
      </w:r>
      <w:r w:rsidR="00FC7CC2">
        <w:rPr>
          <w:sz w:val="28"/>
          <w:szCs w:val="28"/>
        </w:rPr>
        <w:t xml:space="preserve">        </w:t>
      </w:r>
      <w:r w:rsidRPr="004D11B7">
        <w:rPr>
          <w:sz w:val="28"/>
          <w:szCs w:val="28"/>
        </w:rPr>
        <w:t>Обращение с заявлением лица, не относящегося к категории заявителей; документ, удостоверяющий личность заявителя, недействителен и (или) подлежит смене»;</w:t>
      </w:r>
      <w:r w:rsidRPr="004D11B7">
        <w:rPr>
          <w:b/>
          <w:bCs/>
          <w:sz w:val="28"/>
          <w:szCs w:val="28"/>
        </w:rPr>
        <w:tab/>
      </w:r>
    </w:p>
    <w:p w:rsidR="00ED04CA" w:rsidRPr="004D11B7" w:rsidRDefault="00ED04CA" w:rsidP="00AE755D">
      <w:pPr>
        <w:jc w:val="both"/>
        <w:rPr>
          <w:b/>
          <w:bCs/>
          <w:sz w:val="28"/>
          <w:szCs w:val="28"/>
        </w:rPr>
      </w:pPr>
      <w:r w:rsidRPr="004D11B7">
        <w:rPr>
          <w:sz w:val="28"/>
          <w:szCs w:val="28"/>
        </w:rPr>
        <w:tab/>
      </w:r>
      <w:r w:rsidRPr="004D11B7">
        <w:rPr>
          <w:b/>
          <w:bCs/>
          <w:sz w:val="28"/>
          <w:szCs w:val="28"/>
        </w:rPr>
        <w:t>2.8. Перечень оснований для приостановления либо отказа в предоставлении муниципальной услуги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Основаниями для приостановления  в предоставлении муниципальной услуги являются: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наличие в представленных документах исправлений,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не позволяющих однозначно истолковать их содержание;</w:t>
      </w:r>
    </w:p>
    <w:p w:rsidR="00ED04CA" w:rsidRPr="004D11B7" w:rsidRDefault="00ED04CA" w:rsidP="00935313">
      <w:pPr>
        <w:tabs>
          <w:tab w:val="left" w:pos="3570"/>
        </w:tabs>
        <w:ind w:firstLine="720"/>
        <w:jc w:val="both"/>
        <w:rPr>
          <w:sz w:val="28"/>
          <w:szCs w:val="28"/>
        </w:rPr>
      </w:pPr>
      <w:r w:rsidRPr="004D11B7">
        <w:rPr>
          <w:sz w:val="28"/>
          <w:szCs w:val="28"/>
        </w:rPr>
        <w:t>непредставление документов, указанных в пункте 2.6.2. настоящего административного регламента;</w:t>
      </w:r>
    </w:p>
    <w:p w:rsidR="00ED04CA" w:rsidRPr="004D11B7" w:rsidRDefault="00ED04CA" w:rsidP="00935313">
      <w:pPr>
        <w:tabs>
          <w:tab w:val="left" w:pos="3570"/>
        </w:tabs>
        <w:ind w:firstLine="720"/>
        <w:jc w:val="both"/>
        <w:rPr>
          <w:sz w:val="28"/>
          <w:szCs w:val="28"/>
        </w:rPr>
      </w:pPr>
      <w:r w:rsidRPr="004D11B7">
        <w:rPr>
          <w:sz w:val="28"/>
          <w:szCs w:val="28"/>
        </w:rPr>
        <w:t>документы, представленные заявителем, не соответствуют требованиям пункта 2.8. настоящего административного регламента;</w:t>
      </w:r>
    </w:p>
    <w:p w:rsidR="00ED04CA" w:rsidRPr="004D11B7" w:rsidRDefault="00ED04CA" w:rsidP="00935313">
      <w:pPr>
        <w:tabs>
          <w:tab w:val="left" w:pos="3570"/>
        </w:tabs>
        <w:ind w:firstLine="720"/>
        <w:jc w:val="both"/>
        <w:rPr>
          <w:sz w:val="28"/>
          <w:szCs w:val="28"/>
        </w:rPr>
      </w:pPr>
      <w:r w:rsidRPr="004D11B7">
        <w:rPr>
          <w:sz w:val="28"/>
          <w:szCs w:val="28"/>
        </w:rPr>
        <w:t>Основанием для отказа в предоставлении муниципальной услуги являются:</w:t>
      </w:r>
    </w:p>
    <w:p w:rsidR="00ED04CA" w:rsidRPr="004D11B7" w:rsidRDefault="00ED04CA" w:rsidP="00935313">
      <w:pPr>
        <w:tabs>
          <w:tab w:val="left" w:pos="3570"/>
        </w:tabs>
        <w:ind w:firstLine="720"/>
        <w:jc w:val="both"/>
        <w:rPr>
          <w:sz w:val="28"/>
          <w:szCs w:val="28"/>
        </w:rPr>
      </w:pPr>
      <w:r w:rsidRPr="004D11B7">
        <w:rPr>
          <w:sz w:val="28"/>
          <w:szCs w:val="28"/>
        </w:rPr>
        <w:t>заинтересованное лицо не соответствует  требованиям, установленным законодательством Российской Федерации  к  таким  участникам;</w:t>
      </w:r>
    </w:p>
    <w:p w:rsidR="00ED04CA" w:rsidRPr="004D11B7" w:rsidRDefault="00ED04CA" w:rsidP="00935313">
      <w:pPr>
        <w:tabs>
          <w:tab w:val="left" w:pos="3570"/>
        </w:tabs>
        <w:ind w:firstLine="720"/>
        <w:jc w:val="both"/>
        <w:rPr>
          <w:sz w:val="28"/>
          <w:szCs w:val="28"/>
        </w:rPr>
      </w:pPr>
      <w:r w:rsidRPr="004D11B7">
        <w:rPr>
          <w:sz w:val="28"/>
          <w:szCs w:val="28"/>
        </w:rPr>
        <w:t>невнесение  задатка, если  требование  о внесении задатка  указано в извещении  о  проведении конкурса  или аукциона;</w:t>
      </w:r>
    </w:p>
    <w:p w:rsidR="00ED04CA" w:rsidRPr="004D11B7" w:rsidRDefault="00ED04CA" w:rsidP="00935313">
      <w:pPr>
        <w:tabs>
          <w:tab w:val="left" w:pos="3570"/>
        </w:tabs>
        <w:ind w:firstLine="720"/>
        <w:jc w:val="both"/>
        <w:rPr>
          <w:sz w:val="28"/>
          <w:szCs w:val="28"/>
        </w:rPr>
      </w:pPr>
      <w:r w:rsidRPr="004D11B7">
        <w:rPr>
          <w:sz w:val="28"/>
          <w:szCs w:val="28"/>
        </w:rPr>
        <w:t>несоответствие заявки  на участие  в  конкурсе  или аукционе  требованиям  конкурсной  документации  либо  документации  об аукционе, в том числе  наличие  в таких  заявках  предложения  о цене договора  ниже начальной  (минимальной)  цены договора (цены лота);</w:t>
      </w:r>
    </w:p>
    <w:p w:rsidR="00ED04CA" w:rsidRPr="004D11B7" w:rsidRDefault="00ED04CA" w:rsidP="00935313">
      <w:pPr>
        <w:tabs>
          <w:tab w:val="left" w:pos="3570"/>
        </w:tabs>
        <w:ind w:firstLine="720"/>
        <w:jc w:val="both"/>
        <w:rPr>
          <w:sz w:val="28"/>
          <w:szCs w:val="28"/>
        </w:rPr>
      </w:pPr>
      <w:proofErr w:type="gramStart"/>
      <w:r w:rsidRPr="004D11B7">
        <w:rPr>
          <w:sz w:val="28"/>
          <w:szCs w:val="28"/>
        </w:rPr>
        <w:t>в случае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w:t>
      </w:r>
      <w:proofErr w:type="gramEnd"/>
      <w:r w:rsidRPr="004D11B7">
        <w:rPr>
          <w:sz w:val="28"/>
          <w:szCs w:val="28"/>
        </w:rPr>
        <w:t xml:space="preserve">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от 24 июля 2007 года № 209-ФЗ «О развитии малого и среднего  предпринимательства Российской Федерации»;</w:t>
      </w:r>
    </w:p>
    <w:p w:rsidR="00ED04CA" w:rsidRPr="004D11B7" w:rsidRDefault="00ED04CA" w:rsidP="00935313">
      <w:pPr>
        <w:tabs>
          <w:tab w:val="left" w:pos="3570"/>
        </w:tabs>
        <w:ind w:firstLine="720"/>
        <w:jc w:val="both"/>
        <w:rPr>
          <w:sz w:val="28"/>
          <w:szCs w:val="28"/>
        </w:rPr>
      </w:pPr>
      <w:r w:rsidRPr="004D11B7">
        <w:rPr>
          <w:sz w:val="28"/>
          <w:szCs w:val="28"/>
        </w:rPr>
        <w:t>наличие  решения  о ликвидации  заявител</w:t>
      </w:r>
      <w:proofErr w:type="gramStart"/>
      <w:r w:rsidRPr="004D11B7">
        <w:rPr>
          <w:sz w:val="28"/>
          <w:szCs w:val="28"/>
        </w:rPr>
        <w:t>я-</w:t>
      </w:r>
      <w:proofErr w:type="gramEnd"/>
      <w:r w:rsidRPr="004D11B7">
        <w:rPr>
          <w:sz w:val="28"/>
          <w:szCs w:val="28"/>
        </w:rPr>
        <w:t xml:space="preserve"> юридического лица  или  наличие  решения  арбитражного  суда  о признании  заявителя- юридического лица, индивидуального предпринимателя  банкротом  и об открытии конкурсного производства;</w:t>
      </w:r>
    </w:p>
    <w:p w:rsidR="00ED04CA" w:rsidRPr="004D11B7" w:rsidRDefault="00ED04CA" w:rsidP="00935313">
      <w:pPr>
        <w:tabs>
          <w:tab w:val="left" w:pos="3570"/>
        </w:tabs>
        <w:ind w:firstLine="720"/>
        <w:jc w:val="both"/>
        <w:rPr>
          <w:sz w:val="28"/>
          <w:szCs w:val="28"/>
        </w:rPr>
      </w:pPr>
      <w:r w:rsidRPr="004D11B7">
        <w:rPr>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ED04CA" w:rsidRPr="004D11B7" w:rsidRDefault="00ED04CA" w:rsidP="005B27C0">
      <w:pPr>
        <w:pStyle w:val="ConsPlusNormal"/>
        <w:widowControl/>
        <w:rPr>
          <w:rFonts w:ascii="Times New Roman" w:hAnsi="Times New Roman" w:cs="Times New Roman"/>
          <w:b/>
          <w:bCs/>
          <w:sz w:val="28"/>
          <w:szCs w:val="28"/>
        </w:rPr>
      </w:pPr>
    </w:p>
    <w:p w:rsidR="00ED04CA" w:rsidRPr="004D11B7" w:rsidRDefault="00ED04CA" w:rsidP="00FC7CC2">
      <w:pPr>
        <w:pStyle w:val="ConsPlusNormal"/>
        <w:widowControl/>
        <w:jc w:val="both"/>
        <w:rPr>
          <w:rFonts w:ascii="Times New Roman" w:hAnsi="Times New Roman" w:cs="Times New Roman"/>
          <w:b/>
          <w:bCs/>
          <w:sz w:val="28"/>
          <w:szCs w:val="28"/>
        </w:rPr>
      </w:pPr>
      <w:r w:rsidRPr="004D11B7">
        <w:rPr>
          <w:rFonts w:ascii="Times New Roman" w:hAnsi="Times New Roman" w:cs="Times New Roman"/>
          <w:b/>
          <w:bCs/>
          <w:sz w:val="28"/>
          <w:szCs w:val="28"/>
        </w:rPr>
        <w:lastRenderedPageBreak/>
        <w:t xml:space="preserve">2.9. Требования к оформлению документов, представляемых заявителями                    </w:t>
      </w:r>
    </w:p>
    <w:p w:rsidR="00ED04CA" w:rsidRPr="004D11B7" w:rsidRDefault="00ED04CA" w:rsidP="00935313">
      <w:pPr>
        <w:ind w:firstLine="720"/>
        <w:jc w:val="both"/>
        <w:rPr>
          <w:sz w:val="28"/>
          <w:szCs w:val="28"/>
          <w:shd w:val="clear" w:color="auto" w:fill="FFFF00"/>
        </w:rPr>
      </w:pPr>
      <w:r w:rsidRPr="004D11B7">
        <w:rPr>
          <w:sz w:val="28"/>
          <w:szCs w:val="28"/>
        </w:rPr>
        <w:t xml:space="preserve">2.9.1. В  заявлении  указываются следующие обязательные характеристики: </w:t>
      </w:r>
      <w:r w:rsidRPr="004D11B7">
        <w:rPr>
          <w:sz w:val="28"/>
          <w:szCs w:val="28"/>
          <w:shd w:val="clear" w:color="auto" w:fill="FFFF00"/>
        </w:rPr>
        <w:t xml:space="preserve"> </w:t>
      </w:r>
    </w:p>
    <w:p w:rsidR="00ED04CA" w:rsidRPr="004D11B7" w:rsidRDefault="00ED04CA" w:rsidP="00935313">
      <w:pPr>
        <w:ind w:firstLine="720"/>
        <w:jc w:val="both"/>
        <w:rPr>
          <w:sz w:val="28"/>
          <w:szCs w:val="28"/>
        </w:rPr>
      </w:pPr>
      <w:r w:rsidRPr="004D11B7">
        <w:rPr>
          <w:sz w:val="28"/>
          <w:szCs w:val="28"/>
        </w:rPr>
        <w:t xml:space="preserve">фирменное  наименование, сведения об организационно-правовой  форме, о месте нахождения, почтовый адрес (для юридического лица); </w:t>
      </w:r>
    </w:p>
    <w:p w:rsidR="00ED04CA" w:rsidRPr="004D11B7" w:rsidRDefault="00ED04CA" w:rsidP="00935313">
      <w:pPr>
        <w:ind w:firstLine="720"/>
        <w:jc w:val="both"/>
        <w:rPr>
          <w:sz w:val="28"/>
          <w:szCs w:val="28"/>
        </w:rPr>
      </w:pPr>
      <w:r w:rsidRPr="004D11B7">
        <w:rPr>
          <w:sz w:val="28"/>
          <w:szCs w:val="28"/>
        </w:rPr>
        <w:t xml:space="preserve">фамилия, имя, отчество, паспортные данные, сведения о месте  жительства (для физического лица), номер  телефона; </w:t>
      </w:r>
    </w:p>
    <w:p w:rsidR="00ED04CA" w:rsidRPr="004D11B7" w:rsidRDefault="00ED04CA" w:rsidP="00935313">
      <w:pPr>
        <w:ind w:firstLine="720"/>
        <w:jc w:val="both"/>
        <w:rPr>
          <w:sz w:val="28"/>
          <w:szCs w:val="28"/>
        </w:rPr>
      </w:pPr>
      <w:r w:rsidRPr="004D11B7">
        <w:rPr>
          <w:sz w:val="28"/>
          <w:szCs w:val="28"/>
        </w:rPr>
        <w:t>2.9.2. Заявление может быть заполнено от руки или машинописным способом  и   распечатано посредством электронных печатающих устройств;</w:t>
      </w:r>
    </w:p>
    <w:p w:rsidR="00ED04CA" w:rsidRPr="004D11B7" w:rsidRDefault="00ED04CA" w:rsidP="00935313">
      <w:pPr>
        <w:ind w:firstLine="720"/>
        <w:jc w:val="both"/>
        <w:rPr>
          <w:sz w:val="28"/>
          <w:szCs w:val="28"/>
        </w:rPr>
      </w:pPr>
      <w:r w:rsidRPr="004D11B7">
        <w:rPr>
          <w:sz w:val="28"/>
          <w:szCs w:val="28"/>
        </w:rPr>
        <w:t>2.9.3. Заявление на предоставление муниципальной услуги формируется  в 2-х  экземплярах  и подписывается заявителем.</w:t>
      </w:r>
    </w:p>
    <w:p w:rsidR="00ED04CA" w:rsidRPr="004D11B7" w:rsidRDefault="00ED04CA" w:rsidP="00935313">
      <w:pPr>
        <w:ind w:firstLine="720"/>
        <w:jc w:val="both"/>
        <w:rPr>
          <w:sz w:val="28"/>
          <w:szCs w:val="28"/>
        </w:rPr>
      </w:pPr>
      <w:r w:rsidRPr="004D11B7">
        <w:rPr>
          <w:b/>
          <w:bCs/>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4D11B7">
        <w:rPr>
          <w:sz w:val="28"/>
          <w:szCs w:val="28"/>
        </w:rPr>
        <w:t xml:space="preserve"> </w:t>
      </w:r>
    </w:p>
    <w:p w:rsidR="00ED04CA" w:rsidRPr="004D11B7" w:rsidRDefault="00ED04CA" w:rsidP="00935313">
      <w:pPr>
        <w:ind w:firstLine="720"/>
        <w:jc w:val="both"/>
        <w:rPr>
          <w:sz w:val="28"/>
          <w:szCs w:val="28"/>
        </w:rPr>
      </w:pPr>
      <w:r w:rsidRPr="004D11B7">
        <w:rPr>
          <w:sz w:val="28"/>
          <w:szCs w:val="28"/>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20 минут;</w:t>
      </w:r>
    </w:p>
    <w:p w:rsidR="00ED04CA" w:rsidRPr="004D11B7" w:rsidRDefault="00ED04CA" w:rsidP="00935313">
      <w:pPr>
        <w:ind w:firstLine="720"/>
        <w:jc w:val="both"/>
        <w:rPr>
          <w:b/>
          <w:bCs/>
          <w:sz w:val="28"/>
          <w:szCs w:val="28"/>
        </w:rPr>
      </w:pPr>
      <w:r w:rsidRPr="004D11B7">
        <w:rPr>
          <w:b/>
          <w:bCs/>
          <w:sz w:val="28"/>
          <w:szCs w:val="28"/>
        </w:rPr>
        <w:t>2.11. Срок регистрации запроса заявителя о предоставлении муниципальной услуги</w:t>
      </w:r>
    </w:p>
    <w:p w:rsidR="00ED04CA" w:rsidRPr="004D11B7" w:rsidRDefault="00ED04CA" w:rsidP="00935313">
      <w:pPr>
        <w:ind w:firstLine="720"/>
        <w:jc w:val="both"/>
        <w:rPr>
          <w:sz w:val="28"/>
          <w:szCs w:val="28"/>
        </w:rPr>
      </w:pPr>
      <w:r w:rsidRPr="004D11B7">
        <w:rPr>
          <w:sz w:val="28"/>
          <w:szCs w:val="28"/>
        </w:rPr>
        <w:t>Регистрация письменных обращений, поданных заявителем лично, а также поступивших почтовой и электронной связью, осуществляется в день приема данных обращений»;</w:t>
      </w:r>
    </w:p>
    <w:p w:rsidR="00ED04CA" w:rsidRPr="004D11B7" w:rsidRDefault="00ED04CA" w:rsidP="00935313">
      <w:pPr>
        <w:tabs>
          <w:tab w:val="left" w:pos="3570"/>
        </w:tabs>
        <w:ind w:firstLine="720"/>
        <w:jc w:val="both"/>
        <w:rPr>
          <w:b/>
          <w:bCs/>
          <w:sz w:val="28"/>
          <w:szCs w:val="28"/>
        </w:rPr>
      </w:pPr>
      <w:r w:rsidRPr="004D11B7">
        <w:rPr>
          <w:b/>
          <w:bCs/>
          <w:sz w:val="28"/>
          <w:szCs w:val="28"/>
        </w:rPr>
        <w:t>2.12. Требования к местам предоставления муниципальной услуги</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Требования к помещениям, в которых предоставляется муниципальная услуга:</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кабинет приема заявителей оборудуется информационной табличкой с указанием номера кабинета, названия отдела, режима приема заявителей;</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при организации рабочего места для специалиста предусматривается возможность свободного входа и выхода из помещения при необходимости.</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Требования к информационным стендам:</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помещения должны содержать места информирования, предназначенные для ознакомления заявителей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заявителей;</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тексты информационных материалов печатаются удобным для чтения шрифтом, без исправлений.</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Требования к залу ожидания:</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помещение для ожидания оборудуется в соответствии с санитарно-эпидемиологическими правилами и нормами;</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lastRenderedPageBreak/>
        <w:t>места ожидания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ED04CA" w:rsidRPr="004D11B7" w:rsidRDefault="00ED04CA" w:rsidP="005B27C0">
      <w:pPr>
        <w:autoSpaceDE w:val="0"/>
        <w:autoSpaceDN w:val="0"/>
        <w:adjustRightInd w:val="0"/>
        <w:ind w:firstLine="709"/>
        <w:jc w:val="both"/>
        <w:outlineLvl w:val="2"/>
        <w:rPr>
          <w:sz w:val="28"/>
          <w:szCs w:val="28"/>
        </w:rPr>
      </w:pPr>
      <w:r w:rsidRPr="004D11B7">
        <w:rPr>
          <w:sz w:val="28"/>
          <w:szCs w:val="28"/>
        </w:rPr>
        <w:t>для ожидания приема заявителям отводятся места, оборудованные стульями.</w:t>
      </w: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jc w:val="both"/>
        <w:rPr>
          <w:sz w:val="28"/>
          <w:szCs w:val="28"/>
        </w:rPr>
      </w:pPr>
      <w:r w:rsidRPr="004D11B7">
        <w:rPr>
          <w:b/>
          <w:bCs/>
          <w:sz w:val="28"/>
          <w:szCs w:val="28"/>
        </w:rPr>
        <w:t xml:space="preserve">           2.13. Показатели доступности и качества муниципальной услуги</w:t>
      </w:r>
      <w:r w:rsidRPr="004D11B7">
        <w:rPr>
          <w:sz w:val="28"/>
          <w:szCs w:val="28"/>
        </w:rPr>
        <w:t xml:space="preserve">       </w:t>
      </w:r>
    </w:p>
    <w:p w:rsidR="00ED04CA" w:rsidRPr="004D11B7" w:rsidRDefault="00ED04CA" w:rsidP="00970BD2">
      <w:pPr>
        <w:jc w:val="both"/>
        <w:rPr>
          <w:sz w:val="28"/>
          <w:szCs w:val="28"/>
        </w:rPr>
      </w:pPr>
      <w:r w:rsidRPr="004D11B7">
        <w:rPr>
          <w:sz w:val="28"/>
          <w:szCs w:val="28"/>
        </w:rPr>
        <w:t xml:space="preserve">           2.13.1. Показатели доступности муниципальной услуги:</w:t>
      </w:r>
    </w:p>
    <w:p w:rsidR="00ED04CA" w:rsidRPr="004D11B7" w:rsidRDefault="00ED04CA" w:rsidP="00970BD2">
      <w:pPr>
        <w:jc w:val="both"/>
        <w:rPr>
          <w:sz w:val="28"/>
          <w:szCs w:val="28"/>
        </w:rPr>
      </w:pPr>
      <w:r w:rsidRPr="004D11B7">
        <w:rPr>
          <w:sz w:val="28"/>
          <w:szCs w:val="28"/>
        </w:rPr>
        <w:t>-транспортная доступность к местам предоставления муниципальной услуги;</w:t>
      </w:r>
    </w:p>
    <w:p w:rsidR="00ED04CA" w:rsidRPr="004D11B7" w:rsidRDefault="00ED04CA" w:rsidP="00970BD2">
      <w:pPr>
        <w:autoSpaceDE w:val="0"/>
        <w:jc w:val="both"/>
        <w:rPr>
          <w:sz w:val="28"/>
          <w:szCs w:val="28"/>
        </w:rPr>
      </w:pPr>
      <w:r w:rsidRPr="004D11B7">
        <w:rPr>
          <w:sz w:val="28"/>
          <w:szCs w:val="28"/>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D04CA" w:rsidRPr="004D11B7" w:rsidRDefault="00ED04CA" w:rsidP="00970BD2">
      <w:pPr>
        <w:autoSpaceDE w:val="0"/>
        <w:jc w:val="both"/>
        <w:rPr>
          <w:sz w:val="28"/>
          <w:szCs w:val="28"/>
        </w:rPr>
      </w:pPr>
      <w:r w:rsidRPr="004D11B7">
        <w:rPr>
          <w:sz w:val="28"/>
          <w:szCs w:val="28"/>
        </w:rPr>
        <w:t>- обеспечение возможности направления заявки в отдел по электронной почте;</w:t>
      </w:r>
    </w:p>
    <w:p w:rsidR="00ED04CA" w:rsidRPr="004D11B7" w:rsidRDefault="00ED04CA" w:rsidP="00970BD2">
      <w:pPr>
        <w:jc w:val="both"/>
        <w:rPr>
          <w:sz w:val="28"/>
          <w:szCs w:val="28"/>
        </w:rPr>
      </w:pPr>
      <w:r w:rsidRPr="004D11B7">
        <w:rPr>
          <w:sz w:val="28"/>
          <w:szCs w:val="28"/>
        </w:rPr>
        <w:t xml:space="preserve">- размещение информации на сайте  </w:t>
      </w:r>
      <w:r w:rsidR="00FC7CC2">
        <w:rPr>
          <w:sz w:val="28"/>
          <w:szCs w:val="28"/>
        </w:rPr>
        <w:t>Великогубского</w:t>
      </w:r>
      <w:r w:rsidRPr="004D11B7">
        <w:rPr>
          <w:sz w:val="28"/>
          <w:szCs w:val="28"/>
        </w:rPr>
        <w:t xml:space="preserve"> сельского поселения;</w:t>
      </w:r>
    </w:p>
    <w:p w:rsidR="00ED04CA" w:rsidRPr="004D11B7" w:rsidRDefault="00ED04CA" w:rsidP="00935313">
      <w:pPr>
        <w:autoSpaceDE w:val="0"/>
        <w:ind w:firstLine="540"/>
        <w:jc w:val="both"/>
        <w:rPr>
          <w:sz w:val="28"/>
          <w:szCs w:val="28"/>
        </w:rPr>
      </w:pPr>
      <w:r w:rsidRPr="004D11B7">
        <w:rPr>
          <w:sz w:val="28"/>
          <w:szCs w:val="28"/>
        </w:rPr>
        <w:t>2.13.2. Показатели качества муниципальной услуги:</w:t>
      </w:r>
    </w:p>
    <w:p w:rsidR="00ED04CA" w:rsidRPr="004D11B7" w:rsidRDefault="00ED04CA" w:rsidP="00935313">
      <w:pPr>
        <w:autoSpaceDE w:val="0"/>
        <w:ind w:firstLine="540"/>
        <w:jc w:val="both"/>
        <w:rPr>
          <w:sz w:val="28"/>
          <w:szCs w:val="28"/>
        </w:rPr>
      </w:pPr>
      <w:r w:rsidRPr="004D11B7">
        <w:rPr>
          <w:sz w:val="28"/>
          <w:szCs w:val="28"/>
        </w:rPr>
        <w:t>- соблюдение срока предоставления муниципальной услуги;</w:t>
      </w:r>
    </w:p>
    <w:p w:rsidR="00ED04CA" w:rsidRPr="004D11B7" w:rsidRDefault="00ED04CA" w:rsidP="00935313">
      <w:pPr>
        <w:autoSpaceDE w:val="0"/>
        <w:ind w:firstLine="540"/>
        <w:jc w:val="both"/>
        <w:rPr>
          <w:sz w:val="28"/>
          <w:szCs w:val="28"/>
        </w:rPr>
      </w:pPr>
      <w:r w:rsidRPr="004D11B7">
        <w:rPr>
          <w:sz w:val="28"/>
          <w:szCs w:val="28"/>
        </w:rPr>
        <w:t>- соблюдение сроков ожидания в очереди при предоставлении муниципальной услуги;</w:t>
      </w:r>
    </w:p>
    <w:p w:rsidR="00ED04CA" w:rsidRPr="004D11B7" w:rsidRDefault="00ED04CA" w:rsidP="00935313">
      <w:pPr>
        <w:autoSpaceDE w:val="0"/>
        <w:ind w:firstLine="708"/>
        <w:jc w:val="both"/>
        <w:rPr>
          <w:sz w:val="28"/>
          <w:szCs w:val="28"/>
        </w:rPr>
      </w:pPr>
      <w:r w:rsidRPr="004D11B7">
        <w:rPr>
          <w:sz w:val="28"/>
          <w:szCs w:val="28"/>
        </w:rPr>
        <w:t>-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ED04CA" w:rsidRPr="004D11B7" w:rsidRDefault="00ED04CA" w:rsidP="00935313">
      <w:pPr>
        <w:ind w:firstLine="708"/>
        <w:jc w:val="both"/>
        <w:rPr>
          <w:sz w:val="28"/>
          <w:szCs w:val="28"/>
        </w:rPr>
      </w:pPr>
      <w:r w:rsidRPr="004D11B7">
        <w:rPr>
          <w:sz w:val="28"/>
          <w:szCs w:val="28"/>
        </w:rPr>
        <w:t>-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ED04CA" w:rsidRPr="004D11B7" w:rsidRDefault="00ED04CA" w:rsidP="00935313">
      <w:pPr>
        <w:jc w:val="both"/>
        <w:rPr>
          <w:sz w:val="28"/>
          <w:szCs w:val="28"/>
        </w:rPr>
      </w:pPr>
      <w:r w:rsidRPr="004D11B7">
        <w:rPr>
          <w:sz w:val="28"/>
          <w:szCs w:val="28"/>
        </w:rPr>
        <w:tab/>
      </w:r>
    </w:p>
    <w:p w:rsidR="00ED04CA" w:rsidRPr="004D11B7" w:rsidRDefault="00ED04CA" w:rsidP="00AE755D">
      <w:pPr>
        <w:jc w:val="both"/>
        <w:rPr>
          <w:b/>
          <w:bCs/>
          <w:sz w:val="28"/>
          <w:szCs w:val="28"/>
        </w:rPr>
      </w:pPr>
      <w:r w:rsidRPr="004D11B7">
        <w:rPr>
          <w:b/>
          <w:bCs/>
          <w:sz w:val="28"/>
          <w:szCs w:val="28"/>
        </w:rPr>
        <w:t xml:space="preserve">          2.14. Другие положения, характеризующие требования к предоставлению     муниципальной услуги</w:t>
      </w:r>
    </w:p>
    <w:p w:rsidR="00ED04CA" w:rsidRPr="004D11B7" w:rsidRDefault="00ED04CA"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2.14.1. Информирование заинтересованных лиц осуществляется бесплатно;</w:t>
      </w:r>
    </w:p>
    <w:p w:rsidR="00ED04CA" w:rsidRPr="004D11B7" w:rsidRDefault="00ED04CA"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 xml:space="preserve">2.14.2. Документы, указанные в подразделе пункта 2.6.2. настоящего административного регламента, могут быть направлены в Администрацию поселения   почтовым отправлением с объявленной ценностью при его пересылке; </w:t>
      </w:r>
    </w:p>
    <w:p w:rsidR="00ED04CA" w:rsidRPr="004D11B7" w:rsidRDefault="00ED04CA"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2.14.3 Администрация поселения, предоставляющая  муниципальные  услуги, не  вправе  требовать от заявителя:</w:t>
      </w:r>
    </w:p>
    <w:p w:rsidR="00ED04CA" w:rsidRPr="004D11B7" w:rsidRDefault="00ED04CA"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04CA" w:rsidRPr="004D11B7" w:rsidRDefault="00ED04CA"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 xml:space="preserve">предоставления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организаций, в  соответствии  с нормативными  правовыми  актами  Российской Федерации, нормативными  </w:t>
      </w:r>
      <w:r w:rsidRPr="004D11B7">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w:t>
      </w:r>
    </w:p>
    <w:p w:rsidR="00ED04CA" w:rsidRPr="004D11B7" w:rsidRDefault="00ED04CA" w:rsidP="00935313">
      <w:pPr>
        <w:pStyle w:val="ConsNormal"/>
        <w:widowControl/>
        <w:ind w:firstLine="709"/>
        <w:jc w:val="both"/>
        <w:rPr>
          <w:rFonts w:ascii="Times New Roman" w:hAnsi="Times New Roman" w:cs="Times New Roman"/>
          <w:sz w:val="28"/>
          <w:szCs w:val="28"/>
        </w:rPr>
      </w:pPr>
      <w:proofErr w:type="gramStart"/>
      <w:r w:rsidRPr="004D11B7">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roofErr w:type="gramEnd"/>
    </w:p>
    <w:p w:rsidR="00ED04CA" w:rsidRPr="004D11B7" w:rsidRDefault="00ED04CA"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муниципальная услуга  предоставляется заявителю  на бесплатной основе.</w:t>
      </w:r>
    </w:p>
    <w:p w:rsidR="00ED04CA" w:rsidRPr="004D11B7" w:rsidRDefault="00ED04CA" w:rsidP="00935313">
      <w:pPr>
        <w:pStyle w:val="ConsPlusNormal"/>
        <w:widowControl/>
        <w:ind w:firstLine="0"/>
        <w:jc w:val="both"/>
        <w:rPr>
          <w:rFonts w:ascii="Times New Roman" w:hAnsi="Times New Roman" w:cs="Times New Roman"/>
          <w:sz w:val="28"/>
          <w:szCs w:val="28"/>
        </w:rPr>
      </w:pPr>
      <w:r w:rsidRPr="004D11B7">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 текстом следующего содержания: </w:t>
      </w:r>
    </w:p>
    <w:p w:rsidR="00ED04CA" w:rsidRPr="004D11B7" w:rsidRDefault="00ED04CA" w:rsidP="00935313">
      <w:pPr>
        <w:pStyle w:val="ConsNormal"/>
        <w:widowControl/>
        <w:ind w:firstLine="709"/>
        <w:jc w:val="both"/>
        <w:rPr>
          <w:rFonts w:ascii="Times New Roman" w:hAnsi="Times New Roman" w:cs="Times New Roman"/>
          <w:sz w:val="28"/>
          <w:szCs w:val="28"/>
        </w:rPr>
      </w:pPr>
      <w:r w:rsidRPr="004D11B7">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Администрации сельского поселения.</w:t>
      </w:r>
    </w:p>
    <w:p w:rsidR="00ED04CA" w:rsidRPr="004D11B7" w:rsidRDefault="00ED04CA" w:rsidP="00935313">
      <w:pPr>
        <w:rPr>
          <w:sz w:val="28"/>
          <w:szCs w:val="28"/>
        </w:rPr>
      </w:pPr>
      <w:r w:rsidRPr="004D11B7">
        <w:rPr>
          <w:sz w:val="28"/>
          <w:szCs w:val="28"/>
        </w:rPr>
        <w:tab/>
        <w:t>2.14.4. Порядок получения консультаций о предоставлении муниципальной услуги</w:t>
      </w:r>
    </w:p>
    <w:p w:rsidR="00ED04CA" w:rsidRPr="004D11B7" w:rsidRDefault="00ED04CA" w:rsidP="00935313">
      <w:pPr>
        <w:tabs>
          <w:tab w:val="left" w:pos="3570"/>
        </w:tabs>
        <w:ind w:firstLine="720"/>
        <w:jc w:val="both"/>
        <w:rPr>
          <w:sz w:val="28"/>
          <w:szCs w:val="28"/>
        </w:rPr>
      </w:pPr>
      <w:r w:rsidRPr="004D11B7">
        <w:rPr>
          <w:sz w:val="28"/>
          <w:szCs w:val="28"/>
        </w:rPr>
        <w:t xml:space="preserve"> Консультации по вопросам предоставления муниципальной услуги осуществляются специалистами Администрации поселения при личном контакте с заявителями, а также с использованием средств Интернет, почтовой, телефонной связи и посредством электронной почты.</w:t>
      </w:r>
    </w:p>
    <w:p w:rsidR="00ED04CA" w:rsidRPr="004D11B7" w:rsidRDefault="00ED04CA" w:rsidP="00935313">
      <w:pPr>
        <w:tabs>
          <w:tab w:val="left" w:pos="3570"/>
        </w:tabs>
        <w:ind w:firstLine="720"/>
        <w:jc w:val="both"/>
        <w:rPr>
          <w:sz w:val="28"/>
          <w:szCs w:val="28"/>
        </w:rPr>
      </w:pPr>
      <w:r w:rsidRPr="004D11B7">
        <w:rPr>
          <w:sz w:val="28"/>
          <w:szCs w:val="28"/>
        </w:rPr>
        <w:t>При ответах на телефонные звонки и обращения граждан по вопросу получения муниципальной услуги специалисты  Администрации поселения  обязаны:</w:t>
      </w:r>
    </w:p>
    <w:p w:rsidR="00ED04CA" w:rsidRPr="004D11B7" w:rsidRDefault="00ED04CA" w:rsidP="00935313">
      <w:pPr>
        <w:tabs>
          <w:tab w:val="left" w:pos="3570"/>
        </w:tabs>
        <w:ind w:firstLine="720"/>
        <w:jc w:val="both"/>
        <w:rPr>
          <w:sz w:val="28"/>
          <w:szCs w:val="28"/>
        </w:rPr>
      </w:pPr>
      <w:r w:rsidRPr="004D11B7">
        <w:rPr>
          <w:sz w:val="28"/>
          <w:szCs w:val="28"/>
        </w:rPr>
        <w:t>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подробно в корректной форме информировать заинтересованное лицо о порядке получения муниципальной услуги;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при невозможности самостоятельно ответить на поставленные вопросы, переадресовать звонок заявителя на другое должностное лицо;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избегать конфликтных ситуаций, способных нанести ущерб их репутации или авторитету органа местного самоуправления;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соблюдать права и законные интересы заявителей;</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2.14.5 Консультации предоставляются по следующим вопросам:</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перечню документов, необходимых для предоставления муниципальной услуги, комплектности (достаточности) представленных документов;</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источнику получения документов, необходимых для предоставления муниципальной услуги (орган, организация и их местонахождение);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lastRenderedPageBreak/>
        <w:t>времени приема и выдачи документов;</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срокам предоставления муниципальной услуги;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порядку обжалования действий (бездействия) и решений, осуществляемых и принимаемых в ходе предоставления муниципальной услуги;</w:t>
      </w:r>
    </w:p>
    <w:p w:rsidR="00ED04CA" w:rsidRPr="004D11B7" w:rsidRDefault="00ED04CA" w:rsidP="00935313">
      <w:pPr>
        <w:ind w:firstLine="720"/>
        <w:jc w:val="both"/>
        <w:rPr>
          <w:sz w:val="28"/>
          <w:szCs w:val="28"/>
        </w:rPr>
      </w:pPr>
      <w:r w:rsidRPr="004D11B7">
        <w:rPr>
          <w:sz w:val="28"/>
          <w:szCs w:val="28"/>
        </w:rPr>
        <w:t>2.14.6. Консультации и приём специалистами Администрации поселения граждан и организаций осуществляются в соответствии с режимом работы Администрации поселения, указанным в пункте 1.3.1 настоящего административного регламента.</w:t>
      </w:r>
    </w:p>
    <w:p w:rsidR="00ED04CA" w:rsidRPr="004D11B7" w:rsidRDefault="00ED04CA" w:rsidP="00935313">
      <w:pPr>
        <w:ind w:firstLine="720"/>
        <w:jc w:val="both"/>
        <w:rPr>
          <w:sz w:val="28"/>
          <w:szCs w:val="28"/>
        </w:rPr>
      </w:pPr>
    </w:p>
    <w:p w:rsidR="00ED04CA" w:rsidRPr="004D11B7" w:rsidRDefault="00ED04CA" w:rsidP="00AE755D">
      <w:pPr>
        <w:jc w:val="center"/>
        <w:rPr>
          <w:b/>
          <w:bCs/>
          <w:sz w:val="28"/>
          <w:szCs w:val="28"/>
        </w:rPr>
      </w:pPr>
      <w:r w:rsidRPr="004D11B7">
        <w:rPr>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D04CA" w:rsidRPr="004D11B7" w:rsidRDefault="00ED04CA" w:rsidP="00935313">
      <w:pPr>
        <w:rPr>
          <w:sz w:val="28"/>
          <w:szCs w:val="28"/>
        </w:rPr>
      </w:pPr>
      <w:r w:rsidRPr="004D11B7">
        <w:rPr>
          <w:b/>
          <w:bCs/>
          <w:sz w:val="28"/>
          <w:szCs w:val="28"/>
        </w:rPr>
        <w:tab/>
        <w:t>3.1. Последовательность административных действий (процедур</w:t>
      </w:r>
      <w:r w:rsidRPr="004D11B7">
        <w:rPr>
          <w:sz w:val="28"/>
          <w:szCs w:val="28"/>
        </w:rPr>
        <w:t>)</w:t>
      </w:r>
    </w:p>
    <w:p w:rsidR="00ED04CA" w:rsidRPr="004D11B7" w:rsidRDefault="00ED04CA" w:rsidP="00935313">
      <w:pPr>
        <w:rPr>
          <w:sz w:val="28"/>
          <w:szCs w:val="28"/>
        </w:rPr>
      </w:pPr>
      <w:r w:rsidRPr="004D11B7">
        <w:rPr>
          <w:sz w:val="28"/>
          <w:szCs w:val="28"/>
        </w:rPr>
        <w:t xml:space="preserve">             3.1.1. Предоставление  муниципальной услуги   без  проведения  торгов включает в себя  следующие административные  процедуры:</w:t>
      </w:r>
    </w:p>
    <w:p w:rsidR="00ED04CA" w:rsidRPr="004D11B7" w:rsidRDefault="00ED04CA" w:rsidP="00935313">
      <w:pPr>
        <w:rPr>
          <w:sz w:val="28"/>
          <w:szCs w:val="28"/>
        </w:rPr>
      </w:pPr>
      <w:r w:rsidRPr="004D11B7">
        <w:rPr>
          <w:sz w:val="28"/>
          <w:szCs w:val="28"/>
        </w:rPr>
        <w:t xml:space="preserve">           прием и регистрацию  документов;</w:t>
      </w:r>
    </w:p>
    <w:p w:rsidR="00ED04CA" w:rsidRPr="004D11B7" w:rsidRDefault="00FC7CC2" w:rsidP="00AE755D">
      <w:pPr>
        <w:jc w:val="both"/>
        <w:rPr>
          <w:sz w:val="28"/>
          <w:szCs w:val="28"/>
        </w:rPr>
      </w:pPr>
      <w:r>
        <w:rPr>
          <w:sz w:val="28"/>
          <w:szCs w:val="28"/>
        </w:rPr>
        <w:t xml:space="preserve">           </w:t>
      </w:r>
      <w:r w:rsidR="00ED04CA" w:rsidRPr="004D11B7">
        <w:rPr>
          <w:sz w:val="28"/>
          <w:szCs w:val="28"/>
        </w:rPr>
        <w:t>Глава поселения  накладывает на заявление резолюцию  и передает  его в порядке  делопроизводства  специалисту, уполномоченному на производство  по заявлению, проверяет наличие  необходимых документов;</w:t>
      </w:r>
    </w:p>
    <w:p w:rsidR="00ED04CA" w:rsidRPr="004D11B7" w:rsidRDefault="00ED04CA" w:rsidP="00935313">
      <w:pPr>
        <w:jc w:val="both"/>
        <w:rPr>
          <w:sz w:val="28"/>
          <w:szCs w:val="28"/>
        </w:rPr>
      </w:pPr>
      <w:r w:rsidRPr="004D11B7">
        <w:rPr>
          <w:sz w:val="28"/>
          <w:szCs w:val="28"/>
        </w:rPr>
        <w:t xml:space="preserve">           признание документов  соответствующих требованиям  настоящего административного  регламента;</w:t>
      </w:r>
    </w:p>
    <w:p w:rsidR="00ED04CA" w:rsidRPr="004D11B7" w:rsidRDefault="00ED04CA" w:rsidP="00AE755D">
      <w:pPr>
        <w:jc w:val="both"/>
        <w:rPr>
          <w:sz w:val="28"/>
          <w:szCs w:val="28"/>
        </w:rPr>
      </w:pPr>
      <w:r w:rsidRPr="004D11B7">
        <w:rPr>
          <w:sz w:val="28"/>
          <w:szCs w:val="28"/>
        </w:rPr>
        <w:t xml:space="preserve">           подготовку договора аренды, безвозмездного пользования или доверительного управления;</w:t>
      </w:r>
    </w:p>
    <w:p w:rsidR="00ED04CA" w:rsidRPr="004D11B7" w:rsidRDefault="00ED04CA" w:rsidP="00935313">
      <w:pPr>
        <w:rPr>
          <w:sz w:val="28"/>
          <w:szCs w:val="28"/>
        </w:rPr>
      </w:pPr>
      <w:r w:rsidRPr="004D11B7">
        <w:rPr>
          <w:sz w:val="28"/>
          <w:szCs w:val="28"/>
        </w:rPr>
        <w:t xml:space="preserve">           выдачу  документов  или письма  об  отказе.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 случае  предоставления  муниципального имущества  без проведения  торгов в аренду, безвозмездное пользование или доверительное управление специалист  Администрации поселения, уполномоченный  на производство  по заявлению,  подготавливает  приказ   о предоставлении  муниципального имущества.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Срок  исполнения  данной процедуры  10 рабочих дней  </w:t>
      </w:r>
      <w:proofErr w:type="gramStart"/>
      <w:r w:rsidRPr="004D11B7">
        <w:rPr>
          <w:rFonts w:ascii="Times New Roman" w:hAnsi="Times New Roman" w:cs="Times New Roman"/>
          <w:sz w:val="28"/>
          <w:szCs w:val="28"/>
        </w:rPr>
        <w:t>с даты поступления</w:t>
      </w:r>
      <w:proofErr w:type="gramEnd"/>
      <w:r w:rsidRPr="004D11B7">
        <w:rPr>
          <w:rFonts w:ascii="Times New Roman" w:hAnsi="Times New Roman" w:cs="Times New Roman"/>
          <w:sz w:val="28"/>
          <w:szCs w:val="28"/>
        </w:rPr>
        <w:t xml:space="preserve">  заявления в Администрацию поселения.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После  согласования проекта приказа  о предоставлении  муниципального имущества  подготавливается  договор  аренды  недвижимого имущества, безвозмездного пользования  или доверительного управления.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Договор  подписывается Главой поселения  и скрепляется печатью.</w:t>
      </w:r>
    </w:p>
    <w:p w:rsidR="00ED04CA" w:rsidRPr="004D11B7" w:rsidRDefault="00ED04CA" w:rsidP="000711CF">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 случае  выявления  несоответствия  обращения  и  иных документов  перечню, установленному   пунктом 2.6.2  настоящего административного регламента, заявителю   муниципальной услуги   в   течение  10 рабочих дней  со дня поступления заявления  направляется  письменное  сообщение об отказе  в предоставлении  муниципальной  услуги с указанием  его  причины.</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Специалист, уполномоченный  на производство  по заявлению, направляет  договор  заявителю муниципальной  услуги  по почте  заказным </w:t>
      </w:r>
      <w:r w:rsidRPr="004D11B7">
        <w:rPr>
          <w:rFonts w:ascii="Times New Roman" w:hAnsi="Times New Roman" w:cs="Times New Roman"/>
          <w:sz w:val="28"/>
          <w:szCs w:val="28"/>
        </w:rPr>
        <w:lastRenderedPageBreak/>
        <w:t>письмом  с уведомлением  о вручении для подписания  или договор  подписывается  заявителем  лично в Администрации поселения.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Максимальный срок  оформления договора  30 рабочих дней  </w:t>
      </w:r>
      <w:proofErr w:type="gramStart"/>
      <w:r w:rsidRPr="004D11B7">
        <w:rPr>
          <w:rFonts w:ascii="Times New Roman" w:hAnsi="Times New Roman" w:cs="Times New Roman"/>
          <w:sz w:val="28"/>
          <w:szCs w:val="28"/>
        </w:rPr>
        <w:t>с даты поступления</w:t>
      </w:r>
      <w:proofErr w:type="gramEnd"/>
      <w:r w:rsidRPr="004D11B7">
        <w:rPr>
          <w:rFonts w:ascii="Times New Roman" w:hAnsi="Times New Roman" w:cs="Times New Roman"/>
          <w:sz w:val="28"/>
          <w:szCs w:val="28"/>
        </w:rPr>
        <w:t xml:space="preserve">  заявления   в  Администрацию поселения;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3.1.2. Последовательность  административных  действий (процедур)  по предоставлению муниципальной  услуги  отражена в блок- схеме, представленной в Приложении № 3 к настоящему административному  регламенту;</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3.1.3.В случае проведения  торгов  на право заключения  договора аренды, в соответствии  со статьей 17.1 Федерального закона от 26 июля    2006 года № 135 «О защите  конкуренции»: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принятие решения о проведении  торгов  по аренде и выбор способа  их проведения (открытый  </w:t>
      </w:r>
      <w:proofErr w:type="spellStart"/>
      <w:proofErr w:type="gramStart"/>
      <w:r w:rsidRPr="004D11B7">
        <w:rPr>
          <w:rFonts w:ascii="Times New Roman" w:hAnsi="Times New Roman" w:cs="Times New Roman"/>
          <w:sz w:val="28"/>
          <w:szCs w:val="28"/>
        </w:rPr>
        <w:t>аукцион-открытая</w:t>
      </w:r>
      <w:proofErr w:type="spellEnd"/>
      <w:proofErr w:type="gramEnd"/>
      <w:r w:rsidRPr="004D11B7">
        <w:rPr>
          <w:rFonts w:ascii="Times New Roman" w:hAnsi="Times New Roman" w:cs="Times New Roman"/>
          <w:sz w:val="28"/>
          <w:szCs w:val="28"/>
        </w:rPr>
        <w:t xml:space="preserve"> форма  подачи  предложений о цене), срок исполнения - по  мере необходимости;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создание единой или аукционной  комиссии, определение  ее состава и порядка  работы, назначение  председателя комиссии, срок исполнения по мере необходимости;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подготовка  извещения о проведен</w:t>
      </w:r>
      <w:proofErr w:type="gramStart"/>
      <w:r w:rsidRPr="004D11B7">
        <w:rPr>
          <w:rFonts w:ascii="Times New Roman" w:hAnsi="Times New Roman" w:cs="Times New Roman"/>
          <w:sz w:val="28"/>
          <w:szCs w:val="28"/>
        </w:rPr>
        <w:t>ии  ау</w:t>
      </w:r>
      <w:proofErr w:type="gramEnd"/>
      <w:r w:rsidRPr="004D11B7">
        <w:rPr>
          <w:rFonts w:ascii="Times New Roman" w:hAnsi="Times New Roman" w:cs="Times New Roman"/>
          <w:sz w:val="28"/>
          <w:szCs w:val="28"/>
        </w:rPr>
        <w:t>кциона  по сдаче  в аренду муниципального имущества  и аукционной документации, срок исполнения  - до  размещения его  на официальном  сайте торгов;</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размещение  извещения и аукционной  документации  о проведен</w:t>
      </w:r>
      <w:proofErr w:type="gramStart"/>
      <w:r w:rsidRPr="004D11B7">
        <w:rPr>
          <w:rFonts w:ascii="Times New Roman" w:hAnsi="Times New Roman" w:cs="Times New Roman"/>
          <w:sz w:val="28"/>
          <w:szCs w:val="28"/>
        </w:rPr>
        <w:t>ии ау</w:t>
      </w:r>
      <w:proofErr w:type="gramEnd"/>
      <w:r w:rsidRPr="004D11B7">
        <w:rPr>
          <w:rFonts w:ascii="Times New Roman" w:hAnsi="Times New Roman" w:cs="Times New Roman"/>
          <w:sz w:val="28"/>
          <w:szCs w:val="28"/>
        </w:rPr>
        <w:t>кциона  на официальном сайте  торгов, срок исполнения не менее  чем за 30  рабочих дней  до даты  окончания  подачи заявок  на участие в аукционе;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предоставление  аукционной документации  заявителям, срок исполнени</w:t>
      </w:r>
      <w:proofErr w:type="gramStart"/>
      <w:r w:rsidRPr="004D11B7">
        <w:rPr>
          <w:rFonts w:ascii="Times New Roman" w:hAnsi="Times New Roman" w:cs="Times New Roman"/>
          <w:sz w:val="28"/>
          <w:szCs w:val="28"/>
        </w:rPr>
        <w:t>я-</w:t>
      </w:r>
      <w:proofErr w:type="gramEnd"/>
      <w:r w:rsidRPr="004D11B7">
        <w:rPr>
          <w:rFonts w:ascii="Times New Roman" w:hAnsi="Times New Roman" w:cs="Times New Roman"/>
          <w:sz w:val="28"/>
          <w:szCs w:val="28"/>
        </w:rPr>
        <w:t xml:space="preserve"> после размещения на официальном сайте  торгов  извещения о проведения   аукциона, в течение 2-х рабочих дней с даты  получения соответствующего заявления;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прием и регистрация  заявок  на участие  в аукционе, прием  задатков для участия  в аукционе, срок исполнения - 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rsidRPr="004D11B7">
        <w:rPr>
          <w:rFonts w:ascii="Times New Roman" w:hAnsi="Times New Roman" w:cs="Times New Roman"/>
          <w:sz w:val="28"/>
          <w:szCs w:val="28"/>
        </w:rPr>
        <w:t>ии ау</w:t>
      </w:r>
      <w:proofErr w:type="gramEnd"/>
      <w:r w:rsidRPr="004D11B7">
        <w:rPr>
          <w:rFonts w:ascii="Times New Roman" w:hAnsi="Times New Roman" w:cs="Times New Roman"/>
          <w:sz w:val="28"/>
          <w:szCs w:val="28"/>
        </w:rPr>
        <w:t>кциона. Дата и время окончания  срока  подачи  заявок  на участие в аукционе - в день и время  рассмотрения заявок на участие  в аукционе непосредственно  перед началом  рассмотрения заявок;</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отзыв  заявителями поданных заявок на участие в аукционе, срок  исполнения - в любое время до установленной  даты и времени начала рассмотрения  заявок на участие в аукционе;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рассмотрение  заявок на участие  в аукционе, принятие  решения о допуске к участию в аукционе  и о признании  заявителя, подавшего  заявку  на участие  в аукционе, участником  аукциона или  об  отказе  в допуске  такого  заявителя  к участию  в аукционе, срок исполнения  не может превышать 10 дней </w:t>
      </w:r>
      <w:proofErr w:type="gramStart"/>
      <w:r w:rsidRPr="004D11B7">
        <w:rPr>
          <w:rFonts w:ascii="Times New Roman" w:hAnsi="Times New Roman" w:cs="Times New Roman"/>
          <w:sz w:val="28"/>
          <w:szCs w:val="28"/>
        </w:rPr>
        <w:t>с даты  окончания</w:t>
      </w:r>
      <w:proofErr w:type="gramEnd"/>
      <w:r w:rsidRPr="004D11B7">
        <w:rPr>
          <w:rFonts w:ascii="Times New Roman" w:hAnsi="Times New Roman" w:cs="Times New Roman"/>
          <w:sz w:val="28"/>
          <w:szCs w:val="28"/>
        </w:rPr>
        <w:t xml:space="preserve">  срока  подачи  заявок;</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оформление  протокола  рассмотрения  заявок  на участие  в аукционе, его  подписание  членами комиссии, срок исполнения - в день окончания  рассмотрения  заявок на участие в аукционе;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lastRenderedPageBreak/>
        <w:t>размещение протокола, рассмотрение  заявок  на участие  в аукционе на официальном сайте торгов, срок исполнения - в  день  окончания  рассмотрения  заявок  на участие  в аукционе;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направление  заявителям уведомлений  о принятых  аукционной комиссией  решениях, срок исполнения - не позднее дня, следующего за днем подписания протокола рассмотрения  заявок на участие  в аукционе;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возврат  задатков  заявителям, не допущенным к участию  в аукционе, срок исполнения - в течение 5 рабочих  дней </w:t>
      </w:r>
      <w:proofErr w:type="gramStart"/>
      <w:r w:rsidRPr="004D11B7">
        <w:rPr>
          <w:rFonts w:ascii="Times New Roman" w:hAnsi="Times New Roman" w:cs="Times New Roman"/>
          <w:sz w:val="28"/>
          <w:szCs w:val="28"/>
        </w:rPr>
        <w:t>с даты  подписания</w:t>
      </w:r>
      <w:proofErr w:type="gramEnd"/>
      <w:r w:rsidRPr="004D11B7">
        <w:rPr>
          <w:rFonts w:ascii="Times New Roman" w:hAnsi="Times New Roman" w:cs="Times New Roman"/>
          <w:sz w:val="28"/>
          <w:szCs w:val="28"/>
        </w:rPr>
        <w:t xml:space="preserve">  протокола  рассмотрения  заявок на участие в аукционе;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проведение  аукциона, срок исполнения - в день проведения  аукциона, указанный в извещении о проведен</w:t>
      </w:r>
      <w:proofErr w:type="gramStart"/>
      <w:r w:rsidRPr="004D11B7">
        <w:rPr>
          <w:rFonts w:ascii="Times New Roman" w:hAnsi="Times New Roman" w:cs="Times New Roman"/>
          <w:sz w:val="28"/>
          <w:szCs w:val="28"/>
        </w:rPr>
        <w:t>ии  ау</w:t>
      </w:r>
      <w:proofErr w:type="gramEnd"/>
      <w:r w:rsidRPr="004D11B7">
        <w:rPr>
          <w:rFonts w:ascii="Times New Roman" w:hAnsi="Times New Roman" w:cs="Times New Roman"/>
          <w:sz w:val="28"/>
          <w:szCs w:val="28"/>
        </w:rPr>
        <w:t>кциона;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ведение протокола  аукциона, его  подписание  всеми присутствующими  членами аукционной комиссии, срок исполнения - в день проведения  аукциона, указанный в извещении о проведен</w:t>
      </w:r>
      <w:proofErr w:type="gramStart"/>
      <w:r w:rsidRPr="004D11B7">
        <w:rPr>
          <w:rFonts w:ascii="Times New Roman" w:hAnsi="Times New Roman" w:cs="Times New Roman"/>
          <w:sz w:val="28"/>
          <w:szCs w:val="28"/>
        </w:rPr>
        <w:t>ии ау</w:t>
      </w:r>
      <w:proofErr w:type="gramEnd"/>
      <w:r w:rsidRPr="004D11B7">
        <w:rPr>
          <w:rFonts w:ascii="Times New Roman" w:hAnsi="Times New Roman" w:cs="Times New Roman"/>
          <w:sz w:val="28"/>
          <w:szCs w:val="28"/>
        </w:rPr>
        <w:t>кциона;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размещение  протокола аукциона  на официальном сайте торгов, срок исполнения - в течение дня, следующего за днем  подписания   протокола аукциона;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направление запросов  участниками  аукциона о разъяснении  результатов аукциона, срок исполнения - после размещения  протокола  аукциона на официальном сайте торгов;</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предоставление  разъяснения  в письменной  форме  или в форме  электронного  документа на запрос  участника  аукциона, срок исполнения - в течение 2-х рабочих  дней </w:t>
      </w:r>
      <w:proofErr w:type="gramStart"/>
      <w:r w:rsidRPr="004D11B7">
        <w:rPr>
          <w:rFonts w:ascii="Times New Roman" w:hAnsi="Times New Roman" w:cs="Times New Roman"/>
          <w:sz w:val="28"/>
          <w:szCs w:val="28"/>
        </w:rPr>
        <w:t>с даты  поступления</w:t>
      </w:r>
      <w:proofErr w:type="gramEnd"/>
      <w:r w:rsidRPr="004D11B7">
        <w:rPr>
          <w:rFonts w:ascii="Times New Roman" w:hAnsi="Times New Roman" w:cs="Times New Roman"/>
          <w:sz w:val="28"/>
          <w:szCs w:val="28"/>
        </w:rPr>
        <w:t xml:space="preserve"> такого запроса;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передача победителю  аукциона 1 экземпляра  протокола и проекта договора  аренды в 2-х экземплярах, срок исполнения - в течение   3-х  рабочих  дней </w:t>
      </w:r>
      <w:proofErr w:type="gramStart"/>
      <w:r w:rsidRPr="004D11B7">
        <w:rPr>
          <w:rFonts w:ascii="Times New Roman" w:hAnsi="Times New Roman" w:cs="Times New Roman"/>
          <w:sz w:val="28"/>
          <w:szCs w:val="28"/>
        </w:rPr>
        <w:t>с даты  подписания</w:t>
      </w:r>
      <w:proofErr w:type="gramEnd"/>
      <w:r w:rsidRPr="004D11B7">
        <w:rPr>
          <w:rFonts w:ascii="Times New Roman" w:hAnsi="Times New Roman" w:cs="Times New Roman"/>
          <w:sz w:val="28"/>
          <w:szCs w:val="28"/>
        </w:rPr>
        <w:t xml:space="preserve"> протокола  аукциона;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возврат  задатков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аренды, срок исполнения - в течение 5 рабочих  дней </w:t>
      </w:r>
      <w:proofErr w:type="gramStart"/>
      <w:r w:rsidRPr="004D11B7">
        <w:rPr>
          <w:rFonts w:ascii="Times New Roman" w:hAnsi="Times New Roman" w:cs="Times New Roman"/>
          <w:sz w:val="28"/>
          <w:szCs w:val="28"/>
        </w:rPr>
        <w:t>с даты подписания</w:t>
      </w:r>
      <w:proofErr w:type="gramEnd"/>
      <w:r w:rsidRPr="004D11B7">
        <w:rPr>
          <w:rFonts w:ascii="Times New Roman" w:hAnsi="Times New Roman" w:cs="Times New Roman"/>
          <w:sz w:val="28"/>
          <w:szCs w:val="28"/>
        </w:rPr>
        <w:t xml:space="preserve">  протокола аукциона;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заключение  договора  аренды с победителем  аукциона, срок исполнения - указан в документации об аукционе;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возврат  задатка, внесенного  участником  аукциона, который  сделал  предпоследнее  предложение о цене договора  аренды, срок исполнения в течение 5 рабочих дней </w:t>
      </w:r>
      <w:proofErr w:type="gramStart"/>
      <w:r w:rsidRPr="004D11B7">
        <w:rPr>
          <w:rFonts w:ascii="Times New Roman" w:hAnsi="Times New Roman" w:cs="Times New Roman"/>
          <w:sz w:val="28"/>
          <w:szCs w:val="28"/>
        </w:rPr>
        <w:t>с даты  подписания</w:t>
      </w:r>
      <w:proofErr w:type="gramEnd"/>
      <w:r w:rsidRPr="004D11B7">
        <w:rPr>
          <w:rFonts w:ascii="Times New Roman" w:hAnsi="Times New Roman" w:cs="Times New Roman"/>
          <w:sz w:val="28"/>
          <w:szCs w:val="28"/>
        </w:rPr>
        <w:t xml:space="preserve"> договора с победителем  аукциона  или с участником  аукциона, который сделал предпоследнее  предложение о цене  договора аренды;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3.1.4. Последовательность  административных  действий (процедур)  по предоставлению муниципальной  услуги  отражена в блок- схеме, представленной в Приложении № 4 к   настоящему  административному  регламенту.</w:t>
      </w:r>
    </w:p>
    <w:p w:rsidR="00ED04CA" w:rsidRPr="004D11B7" w:rsidRDefault="00ED04CA" w:rsidP="00935313">
      <w:pPr>
        <w:jc w:val="both"/>
        <w:rPr>
          <w:b/>
          <w:bCs/>
          <w:sz w:val="28"/>
          <w:szCs w:val="28"/>
        </w:rPr>
      </w:pPr>
      <w:r w:rsidRPr="004D11B7">
        <w:rPr>
          <w:b/>
          <w:bCs/>
          <w:sz w:val="28"/>
          <w:szCs w:val="28"/>
        </w:rPr>
        <w:tab/>
      </w:r>
    </w:p>
    <w:p w:rsidR="00ED04CA" w:rsidRPr="004D11B7" w:rsidRDefault="00ED04CA" w:rsidP="00935313">
      <w:pPr>
        <w:jc w:val="both"/>
        <w:rPr>
          <w:b/>
          <w:bCs/>
          <w:sz w:val="28"/>
          <w:szCs w:val="28"/>
        </w:rPr>
      </w:pPr>
      <w:r w:rsidRPr="004D11B7">
        <w:rPr>
          <w:b/>
          <w:bCs/>
          <w:sz w:val="28"/>
          <w:szCs w:val="28"/>
        </w:rPr>
        <w:tab/>
        <w:t xml:space="preserve">3.2. Приём и регистрация документов </w:t>
      </w:r>
    </w:p>
    <w:p w:rsidR="00ED04CA" w:rsidRPr="004D11B7" w:rsidRDefault="00ED04CA" w:rsidP="00935313">
      <w:pPr>
        <w:jc w:val="both"/>
        <w:rPr>
          <w:sz w:val="28"/>
          <w:szCs w:val="28"/>
        </w:rPr>
      </w:pPr>
      <w:r w:rsidRPr="004D11B7">
        <w:rPr>
          <w:sz w:val="28"/>
          <w:szCs w:val="28"/>
        </w:rPr>
        <w:lastRenderedPageBreak/>
        <w:tab/>
        <w:t xml:space="preserve">3.2.1. Основанием для начала предоставления муниципальной услуги является предоставление комплекта документов, предусмотренного пунктом 2.2.2. настоящего административного регламента, направленного заявителем по почте или доставленного в Администрацию поселения. </w:t>
      </w:r>
    </w:p>
    <w:p w:rsidR="00ED04CA" w:rsidRPr="004D11B7" w:rsidRDefault="00ED04CA" w:rsidP="00935313">
      <w:pPr>
        <w:jc w:val="both"/>
        <w:rPr>
          <w:sz w:val="28"/>
          <w:szCs w:val="28"/>
        </w:rPr>
      </w:pPr>
      <w:r w:rsidRPr="004D11B7">
        <w:rPr>
          <w:sz w:val="28"/>
          <w:szCs w:val="28"/>
        </w:rPr>
        <w:tab/>
        <w:t>3.2.1.1. Направление документов по почте: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специалист отдела вносит в базу данных учета входящих в Администрацию поселения документов запись о приеме документов, в том числе: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регистрационный номер;</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дату приема документов;</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наименование заявителя;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наименование входящего документа;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дату и номер исходящего документа заявителя.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На заявлении заявителя проставляется штамп установленной формы с указанием входящего регистрационного номера и дата поступления документов.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 день поступления документов специалист Администрации поселения, ответственный за регистрацию корреспонденции, все документы передаёт Главе Администрации поселения;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3.2.1.2. Представление документов заявителем при личном обращении специалист  Администрации поселения: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-устанавливает предмет обращения, устанавливает личность заявителя, проверяет документ, удостоверяющий личность;</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-фиксирует получение документов путем внесения регистрационной записи в  базу данных учета входящих документов, указывая: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-регистрационный номер;</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-дату приема документов;</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-наименование заявителя;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-наименование входящего документа;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-дату и номер исходящего документа заявителя;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-на заявлении проставляет штамп установленной формы с указанием входящего регистрационного номера и даты поступления документов;</w:t>
      </w:r>
    </w:p>
    <w:p w:rsidR="00ED04CA" w:rsidRPr="004D11B7" w:rsidRDefault="00ED04CA" w:rsidP="00935313">
      <w:pPr>
        <w:pStyle w:val="310"/>
        <w:widowControl w:val="0"/>
        <w:spacing w:after="0"/>
        <w:ind w:firstLine="720"/>
        <w:jc w:val="both"/>
        <w:rPr>
          <w:sz w:val="28"/>
          <w:szCs w:val="28"/>
        </w:rPr>
      </w:pPr>
      <w:r w:rsidRPr="004D11B7">
        <w:rPr>
          <w:sz w:val="28"/>
          <w:szCs w:val="28"/>
        </w:rPr>
        <w:t>-передает заявителю второй экземпляр заявления (копию), а первый экземпляр помещает в дело документов;</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-передаёт Главе поселения все документы в день их поступления.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Регистрация документов осуществляется специалистом в день поступления документов.</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Общий максимальный срок приема документов от физических лиц не должен превышать 30 минут.</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Общий максимальный срок приема документов от юридических лиц не должен превышать 40 минут.</w:t>
      </w:r>
    </w:p>
    <w:p w:rsidR="00ED04CA" w:rsidRPr="004D11B7" w:rsidRDefault="00ED04CA" w:rsidP="00935313">
      <w:pPr>
        <w:tabs>
          <w:tab w:val="left" w:pos="142"/>
        </w:tabs>
        <w:jc w:val="both"/>
        <w:rPr>
          <w:sz w:val="28"/>
          <w:szCs w:val="28"/>
        </w:rPr>
      </w:pPr>
      <w:r w:rsidRPr="004D11B7">
        <w:rPr>
          <w:b/>
          <w:bCs/>
          <w:sz w:val="28"/>
          <w:szCs w:val="28"/>
        </w:rPr>
        <w:t xml:space="preserve">          3.3 Осуществление межведомственного взаимодействия по получению документов, необходимых для предоставления муниципальной услуги</w:t>
      </w:r>
      <w:r w:rsidRPr="004D11B7">
        <w:rPr>
          <w:sz w:val="28"/>
          <w:szCs w:val="28"/>
        </w:rPr>
        <w:t xml:space="preserve"> </w:t>
      </w:r>
    </w:p>
    <w:p w:rsidR="00ED04CA" w:rsidRPr="004D11B7" w:rsidRDefault="00ED04CA" w:rsidP="00935313">
      <w:pPr>
        <w:jc w:val="both"/>
        <w:rPr>
          <w:sz w:val="28"/>
          <w:szCs w:val="28"/>
        </w:rPr>
      </w:pPr>
      <w:r w:rsidRPr="004D11B7">
        <w:rPr>
          <w:sz w:val="28"/>
          <w:szCs w:val="28"/>
        </w:rPr>
        <w:lastRenderedPageBreak/>
        <w:t xml:space="preserve">      </w:t>
      </w:r>
      <w:r w:rsidRPr="004D11B7">
        <w:rPr>
          <w:sz w:val="28"/>
          <w:szCs w:val="28"/>
        </w:rPr>
        <w:tab/>
        <w:t xml:space="preserve"> 3.3.1. Основанием для начала административной процедуры по межведомственному взаимодействию является поступление в отдел заявления заявителя о предоставлении муниципальной услуги;</w:t>
      </w:r>
    </w:p>
    <w:p w:rsidR="00ED04CA" w:rsidRPr="004D11B7" w:rsidRDefault="00ED04CA" w:rsidP="00935313">
      <w:pPr>
        <w:jc w:val="both"/>
        <w:rPr>
          <w:sz w:val="28"/>
          <w:szCs w:val="28"/>
        </w:rPr>
      </w:pPr>
      <w:r w:rsidRPr="004D11B7">
        <w:rPr>
          <w:sz w:val="28"/>
          <w:szCs w:val="28"/>
        </w:rPr>
        <w:t xml:space="preserve">      </w:t>
      </w:r>
      <w:r w:rsidRPr="004D11B7">
        <w:rPr>
          <w:sz w:val="28"/>
          <w:szCs w:val="28"/>
        </w:rPr>
        <w:tab/>
        <w:t xml:space="preserve"> 3.3.2. Межведомственное взаимодействие осуществляется между отделом и Межрайонной инспекцией Федеральной налоговой службы России №10 по Республике Карелия </w:t>
      </w:r>
      <w:proofErr w:type="gramStart"/>
      <w:r w:rsidRPr="004D11B7">
        <w:rPr>
          <w:sz w:val="28"/>
          <w:szCs w:val="28"/>
        </w:rPr>
        <w:t xml:space="preserve">( </w:t>
      </w:r>
      <w:proofErr w:type="gramEnd"/>
      <w:r w:rsidRPr="004D11B7">
        <w:rPr>
          <w:sz w:val="28"/>
          <w:szCs w:val="28"/>
        </w:rPr>
        <w:t>Межрайонная ИФНС России № 10);</w:t>
      </w:r>
    </w:p>
    <w:p w:rsidR="00ED04CA" w:rsidRPr="004D11B7" w:rsidRDefault="00ED04CA" w:rsidP="00935313">
      <w:pPr>
        <w:jc w:val="both"/>
        <w:rPr>
          <w:sz w:val="28"/>
          <w:szCs w:val="28"/>
        </w:rPr>
      </w:pPr>
      <w:r w:rsidRPr="004D11B7">
        <w:rPr>
          <w:sz w:val="28"/>
          <w:szCs w:val="28"/>
        </w:rPr>
        <w:t xml:space="preserve">       </w:t>
      </w:r>
      <w:r w:rsidRPr="004D11B7">
        <w:rPr>
          <w:sz w:val="28"/>
          <w:szCs w:val="28"/>
        </w:rPr>
        <w:tab/>
        <w:t xml:space="preserve">  3.3.3. Межведомственное взаимодействие осуществляется в электронной форме с использованием информационно-телекоммуникационных сетей общего пользования, с использованием факсимильной связи; посредством системы межведомственного электронного взаимодействия (далее СМЭВ); почтовым отправлением с курьерской доставкой.</w:t>
      </w:r>
    </w:p>
    <w:p w:rsidR="00ED04CA" w:rsidRPr="004D11B7" w:rsidRDefault="00ED04CA" w:rsidP="00935313">
      <w:pPr>
        <w:jc w:val="both"/>
        <w:rPr>
          <w:sz w:val="28"/>
          <w:szCs w:val="28"/>
        </w:rPr>
      </w:pPr>
      <w:r w:rsidRPr="004D11B7">
        <w:rPr>
          <w:sz w:val="28"/>
          <w:szCs w:val="28"/>
        </w:rPr>
        <w:t xml:space="preserve">     </w:t>
      </w:r>
      <w:r w:rsidRPr="004D11B7">
        <w:rPr>
          <w:sz w:val="28"/>
          <w:szCs w:val="28"/>
        </w:rPr>
        <w:tab/>
        <w:t xml:space="preserve"> Направление запроса средствами факсимильной связи осуществляется с последующей досылкой запроса в письменной форме почтовым отправлением с курьерской доставкой;</w:t>
      </w:r>
    </w:p>
    <w:p w:rsidR="00ED04CA" w:rsidRPr="004D11B7" w:rsidRDefault="00ED04CA" w:rsidP="00935313">
      <w:pPr>
        <w:jc w:val="both"/>
        <w:rPr>
          <w:sz w:val="28"/>
          <w:szCs w:val="28"/>
        </w:rPr>
      </w:pPr>
      <w:r w:rsidRPr="004D11B7">
        <w:rPr>
          <w:sz w:val="28"/>
          <w:szCs w:val="28"/>
        </w:rPr>
        <w:t xml:space="preserve">       </w:t>
      </w:r>
      <w:r w:rsidRPr="004D11B7">
        <w:rPr>
          <w:sz w:val="28"/>
          <w:szCs w:val="28"/>
        </w:rPr>
        <w:tab/>
        <w:t>посредством СМЭВ запрос формируется и направляется в автоматизированном режиме;</w:t>
      </w:r>
    </w:p>
    <w:p w:rsidR="00ED04CA" w:rsidRPr="004D11B7" w:rsidRDefault="00ED04CA" w:rsidP="00935313">
      <w:pPr>
        <w:jc w:val="both"/>
        <w:rPr>
          <w:sz w:val="28"/>
          <w:szCs w:val="28"/>
        </w:rPr>
      </w:pPr>
      <w:r w:rsidRPr="004D11B7">
        <w:rPr>
          <w:sz w:val="28"/>
          <w:szCs w:val="28"/>
        </w:rPr>
        <w:t xml:space="preserve">       </w:t>
      </w:r>
      <w:r w:rsidRPr="004D11B7">
        <w:rPr>
          <w:sz w:val="28"/>
          <w:szCs w:val="28"/>
        </w:rPr>
        <w:tab/>
      </w:r>
    </w:p>
    <w:p w:rsidR="00ED04CA" w:rsidRPr="004D11B7" w:rsidRDefault="00ED04CA" w:rsidP="00935313">
      <w:pPr>
        <w:jc w:val="both"/>
        <w:rPr>
          <w:sz w:val="28"/>
          <w:szCs w:val="28"/>
        </w:rPr>
      </w:pPr>
      <w:r w:rsidRPr="004D11B7">
        <w:rPr>
          <w:sz w:val="28"/>
          <w:szCs w:val="28"/>
        </w:rPr>
        <w:t xml:space="preserve">       </w:t>
      </w:r>
      <w:r w:rsidRPr="004D11B7">
        <w:rPr>
          <w:sz w:val="28"/>
          <w:szCs w:val="28"/>
        </w:rPr>
        <w:tab/>
        <w:t xml:space="preserve">3.3.4. </w:t>
      </w:r>
      <w:proofErr w:type="gramStart"/>
      <w:r w:rsidRPr="004D11B7">
        <w:rPr>
          <w:sz w:val="28"/>
          <w:szCs w:val="28"/>
        </w:rPr>
        <w:t>Межведомственное взаимодействие включает в себя направление специалистом отдела запросов в Межрайонную ИФНС России № 10 и получение от Межрайонной ИФНС России № 10 документов, необходимых для получения заявителем муниципальной услуги;</w:t>
      </w:r>
      <w:proofErr w:type="gramEnd"/>
    </w:p>
    <w:p w:rsidR="00ED04CA" w:rsidRPr="004D11B7" w:rsidRDefault="00ED04CA" w:rsidP="00935313">
      <w:pPr>
        <w:jc w:val="both"/>
        <w:rPr>
          <w:sz w:val="28"/>
          <w:szCs w:val="28"/>
        </w:rPr>
      </w:pPr>
      <w:r w:rsidRPr="004D11B7">
        <w:rPr>
          <w:sz w:val="28"/>
          <w:szCs w:val="28"/>
        </w:rPr>
        <w:t xml:space="preserve">       </w:t>
      </w:r>
      <w:r w:rsidRPr="004D11B7">
        <w:rPr>
          <w:sz w:val="28"/>
          <w:szCs w:val="28"/>
        </w:rPr>
        <w:tab/>
        <w:t>3.3.5. В рамках межведомственного взаимодействия специалист отдела на основании заявления заявителя в течение 1-ого рабочего дня запрашивает в Межрайонной ИФНС России № 10  выписку из Единого государственного реестра юридических лиц, индивидуальных предпринимателей. Межрайонной ИФНС России № 10  представляет запрашиваемые документы в срок, не превышающий 5 дней с момента получения запроса;</w:t>
      </w:r>
    </w:p>
    <w:p w:rsidR="00ED04CA" w:rsidRPr="004D11B7" w:rsidRDefault="00ED04CA" w:rsidP="004E4194">
      <w:pPr>
        <w:jc w:val="both"/>
        <w:rPr>
          <w:sz w:val="28"/>
          <w:szCs w:val="28"/>
        </w:rPr>
      </w:pPr>
      <w:r w:rsidRPr="004D11B7">
        <w:rPr>
          <w:sz w:val="28"/>
          <w:szCs w:val="28"/>
        </w:rPr>
        <w:t xml:space="preserve">       </w:t>
      </w:r>
      <w:r w:rsidRPr="004D11B7">
        <w:rPr>
          <w:sz w:val="28"/>
          <w:szCs w:val="28"/>
        </w:rPr>
        <w:tab/>
      </w:r>
    </w:p>
    <w:p w:rsidR="00ED04CA" w:rsidRPr="004D11B7" w:rsidRDefault="00ED04CA" w:rsidP="004E4194">
      <w:pPr>
        <w:jc w:val="both"/>
        <w:rPr>
          <w:sz w:val="28"/>
          <w:szCs w:val="28"/>
        </w:rPr>
      </w:pPr>
      <w:r w:rsidRPr="004D11B7">
        <w:rPr>
          <w:sz w:val="28"/>
          <w:szCs w:val="28"/>
        </w:rPr>
        <w:t>3.3.6. Результатом межведомственного взаимодействия является предоставление запрашиваемых документов, необходимых для предоставления муниципальной услуги»;</w:t>
      </w: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303F">
      <w:pPr>
        <w:jc w:val="center"/>
        <w:rPr>
          <w:b/>
          <w:bCs/>
          <w:sz w:val="28"/>
          <w:szCs w:val="28"/>
        </w:rPr>
      </w:pPr>
      <w:r w:rsidRPr="004D11B7">
        <w:rPr>
          <w:b/>
          <w:bCs/>
          <w:sz w:val="28"/>
          <w:szCs w:val="28"/>
        </w:rPr>
        <w:t xml:space="preserve">IV. Формы </w:t>
      </w:r>
      <w:proofErr w:type="gramStart"/>
      <w:r w:rsidRPr="004D11B7">
        <w:rPr>
          <w:b/>
          <w:bCs/>
          <w:sz w:val="28"/>
          <w:szCs w:val="28"/>
        </w:rPr>
        <w:t>контроля за</w:t>
      </w:r>
      <w:proofErr w:type="gramEnd"/>
      <w:r w:rsidRPr="004D11B7">
        <w:rPr>
          <w:b/>
          <w:bCs/>
          <w:sz w:val="28"/>
          <w:szCs w:val="28"/>
        </w:rPr>
        <w:t xml:space="preserve"> исполнением административного регламента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4.1. Текущий  </w:t>
      </w:r>
      <w:proofErr w:type="gramStart"/>
      <w:r w:rsidRPr="004D11B7">
        <w:rPr>
          <w:rFonts w:ascii="Times New Roman" w:hAnsi="Times New Roman" w:cs="Times New Roman"/>
          <w:sz w:val="28"/>
          <w:szCs w:val="28"/>
        </w:rPr>
        <w:t>контроль за</w:t>
      </w:r>
      <w:proofErr w:type="gramEnd"/>
      <w:r w:rsidRPr="004D11B7">
        <w:rPr>
          <w:rFonts w:ascii="Times New Roman" w:hAnsi="Times New Roman" w:cs="Times New Roman"/>
          <w:sz w:val="28"/>
          <w:szCs w:val="28"/>
        </w:rPr>
        <w:t xml:space="preserve">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специалистами осуществляется   Глава поселения;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4.2.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ED04CA" w:rsidRPr="004D11B7" w:rsidRDefault="00ED04CA" w:rsidP="00935313">
      <w:pPr>
        <w:ind w:firstLine="720"/>
        <w:jc w:val="both"/>
        <w:rPr>
          <w:sz w:val="28"/>
          <w:szCs w:val="28"/>
        </w:rPr>
      </w:pPr>
      <w:r w:rsidRPr="004D11B7">
        <w:rPr>
          <w:sz w:val="28"/>
          <w:szCs w:val="28"/>
        </w:rPr>
        <w:lastRenderedPageBreak/>
        <w:t>4.2.1. Специалист, ответственный за прием и ввод документов  в  базу данных,  несет персональную ответственность за полноту, качество и достоверность  принятых документов  и  введенной  информации  о заявителе в  базу данных;</w:t>
      </w:r>
    </w:p>
    <w:p w:rsidR="00ED04CA" w:rsidRPr="004D11B7" w:rsidRDefault="00ED04CA" w:rsidP="00935313">
      <w:pPr>
        <w:ind w:firstLine="720"/>
        <w:jc w:val="both"/>
        <w:rPr>
          <w:sz w:val="28"/>
          <w:szCs w:val="28"/>
        </w:rPr>
      </w:pPr>
      <w:r w:rsidRPr="004D11B7">
        <w:rPr>
          <w:sz w:val="28"/>
          <w:szCs w:val="28"/>
        </w:rPr>
        <w:t xml:space="preserve">4.3. </w:t>
      </w:r>
      <w:proofErr w:type="gramStart"/>
      <w:r w:rsidRPr="004D11B7">
        <w:rPr>
          <w:sz w:val="28"/>
          <w:szCs w:val="28"/>
        </w:rPr>
        <w:t>Контроль за</w:t>
      </w:r>
      <w:proofErr w:type="gramEnd"/>
      <w:r w:rsidRPr="004D11B7">
        <w:rPr>
          <w:sz w:val="28"/>
          <w:szCs w:val="28"/>
        </w:rPr>
        <w:t xml:space="preserve">  предоставлением  муниципальной  услуги  осуществляет Глава поселения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Республики Карелии. По результатам проверок Глава поселения  дает указания по устранению выявленных нарушений, контролирует их исполнение.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Периодичность осуществления текущего контроля – ежемесячно;</w:t>
      </w:r>
    </w:p>
    <w:p w:rsidR="00ED04CA" w:rsidRPr="004D11B7" w:rsidRDefault="00ED04CA" w:rsidP="00935313">
      <w:pPr>
        <w:ind w:firstLine="720"/>
        <w:jc w:val="both"/>
        <w:rPr>
          <w:sz w:val="28"/>
          <w:szCs w:val="28"/>
        </w:rPr>
      </w:pPr>
      <w:r w:rsidRPr="004D11B7">
        <w:rPr>
          <w:sz w:val="28"/>
          <w:szCs w:val="28"/>
        </w:rPr>
        <w:t xml:space="preserve">4.4. </w:t>
      </w:r>
      <w:proofErr w:type="gramStart"/>
      <w:r w:rsidRPr="004D11B7">
        <w:rPr>
          <w:sz w:val="28"/>
          <w:szCs w:val="28"/>
        </w:rPr>
        <w:t>Контроль за</w:t>
      </w:r>
      <w:proofErr w:type="gramEnd"/>
      <w:r w:rsidRPr="004D11B7">
        <w:rPr>
          <w:sz w:val="28"/>
          <w:szCs w:val="28"/>
        </w:rPr>
        <w:t xml:space="preserve">  полнотой и качеством предоставления муниципальной услуги осуществляется на основании правовых актов Администрации поселения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настоящего административного регламента;</w:t>
      </w:r>
    </w:p>
    <w:p w:rsidR="00ED04CA" w:rsidRPr="004D11B7" w:rsidRDefault="00ED04CA" w:rsidP="00935313">
      <w:pPr>
        <w:ind w:firstLine="720"/>
        <w:jc w:val="both"/>
        <w:rPr>
          <w:sz w:val="28"/>
          <w:szCs w:val="28"/>
        </w:rPr>
      </w:pPr>
      <w:r w:rsidRPr="004D11B7">
        <w:rPr>
          <w:sz w:val="28"/>
          <w:szCs w:val="28"/>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ED04CA" w:rsidRPr="004D11B7" w:rsidRDefault="00ED04CA" w:rsidP="00935313">
      <w:pPr>
        <w:ind w:firstLine="720"/>
        <w:jc w:val="both"/>
        <w:rPr>
          <w:sz w:val="28"/>
          <w:szCs w:val="28"/>
        </w:rPr>
      </w:pPr>
      <w:r w:rsidRPr="004D11B7">
        <w:rPr>
          <w:sz w:val="28"/>
          <w:szCs w:val="28"/>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D04CA" w:rsidRPr="004D11B7" w:rsidRDefault="00ED04CA" w:rsidP="00935313">
      <w:pPr>
        <w:pStyle w:val="310"/>
        <w:widowControl w:val="0"/>
        <w:spacing w:after="0"/>
        <w:ind w:firstLine="720"/>
        <w:jc w:val="both"/>
        <w:rPr>
          <w:sz w:val="28"/>
          <w:szCs w:val="28"/>
        </w:rPr>
      </w:pPr>
      <w:r w:rsidRPr="004D11B7">
        <w:rPr>
          <w:sz w:val="28"/>
          <w:szCs w:val="28"/>
        </w:rPr>
        <w:t>4.7. Для проведения проверки полноты и качества предоставления муниципальной услуги индивидуальным правовым актом Администрации поселения формируется комиссия, председателем которой является глава поселения. В состав комиссии включаются муниципальные служащие администрации поселения.</w:t>
      </w:r>
    </w:p>
    <w:p w:rsidR="00ED04CA" w:rsidRPr="004D11B7" w:rsidRDefault="00ED04CA" w:rsidP="00935313">
      <w:pPr>
        <w:pStyle w:val="310"/>
        <w:widowControl w:val="0"/>
        <w:spacing w:after="0"/>
        <w:ind w:firstLine="720"/>
        <w:jc w:val="both"/>
        <w:rPr>
          <w:sz w:val="28"/>
          <w:szCs w:val="28"/>
        </w:rPr>
      </w:pPr>
      <w:r w:rsidRPr="004D11B7">
        <w:rPr>
          <w:sz w:val="28"/>
          <w:szCs w:val="28"/>
        </w:rPr>
        <w:t>Комиссия имеет право:</w:t>
      </w:r>
    </w:p>
    <w:p w:rsidR="00ED04CA" w:rsidRPr="004D11B7" w:rsidRDefault="00ED04CA" w:rsidP="00935313">
      <w:pPr>
        <w:pStyle w:val="310"/>
        <w:widowControl w:val="0"/>
        <w:spacing w:after="0"/>
        <w:ind w:firstLine="720"/>
        <w:jc w:val="both"/>
        <w:rPr>
          <w:sz w:val="28"/>
          <w:szCs w:val="28"/>
        </w:rPr>
      </w:pPr>
      <w:r w:rsidRPr="004D11B7">
        <w:rPr>
          <w:sz w:val="28"/>
          <w:szCs w:val="28"/>
        </w:rPr>
        <w:t>разрабатывать предложения по вопросам предоставления муниципальной услуги;</w:t>
      </w:r>
    </w:p>
    <w:p w:rsidR="00ED04CA" w:rsidRPr="004D11B7" w:rsidRDefault="00ED04CA" w:rsidP="00935313">
      <w:pPr>
        <w:pStyle w:val="310"/>
        <w:widowControl w:val="0"/>
        <w:spacing w:after="0"/>
        <w:ind w:firstLine="720"/>
        <w:jc w:val="both"/>
        <w:rPr>
          <w:sz w:val="28"/>
          <w:szCs w:val="28"/>
        </w:rPr>
      </w:pPr>
      <w:r w:rsidRPr="004D11B7">
        <w:rPr>
          <w:sz w:val="28"/>
          <w:szCs w:val="28"/>
        </w:rPr>
        <w:t>привлекать к своей работе экспертов, специализированные консультационные, оценочные и иные организации.</w:t>
      </w:r>
    </w:p>
    <w:p w:rsidR="00ED04CA" w:rsidRPr="004D11B7" w:rsidRDefault="00ED04CA" w:rsidP="00935313">
      <w:pPr>
        <w:pStyle w:val="310"/>
        <w:widowControl w:val="0"/>
        <w:spacing w:after="0"/>
        <w:ind w:firstLine="720"/>
        <w:jc w:val="both"/>
        <w:rPr>
          <w:sz w:val="28"/>
          <w:szCs w:val="28"/>
        </w:rPr>
      </w:pPr>
      <w:r w:rsidRPr="004D11B7">
        <w:rPr>
          <w:sz w:val="28"/>
          <w:szCs w:val="28"/>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ED04CA" w:rsidRPr="004D11B7" w:rsidRDefault="00ED04CA" w:rsidP="00935313">
      <w:pPr>
        <w:pStyle w:val="310"/>
        <w:widowControl w:val="0"/>
        <w:spacing w:after="0"/>
        <w:ind w:firstLine="720"/>
        <w:jc w:val="both"/>
        <w:rPr>
          <w:sz w:val="28"/>
          <w:szCs w:val="28"/>
        </w:rPr>
      </w:pPr>
      <w:r w:rsidRPr="004D11B7">
        <w:rPr>
          <w:sz w:val="28"/>
          <w:szCs w:val="28"/>
        </w:rPr>
        <w:t xml:space="preserve">Справка подписывается председателем комиссии; </w:t>
      </w:r>
    </w:p>
    <w:p w:rsidR="00ED04CA" w:rsidRPr="004D11B7" w:rsidRDefault="00ED04CA" w:rsidP="00935313">
      <w:pPr>
        <w:ind w:firstLine="720"/>
        <w:jc w:val="both"/>
        <w:rPr>
          <w:sz w:val="28"/>
          <w:szCs w:val="28"/>
        </w:rPr>
      </w:pPr>
      <w:r w:rsidRPr="004D11B7">
        <w:rPr>
          <w:sz w:val="28"/>
          <w:szCs w:val="28"/>
        </w:rPr>
        <w:t xml:space="preserve">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статьей  27  </w:t>
      </w:r>
      <w:r w:rsidRPr="004D11B7">
        <w:rPr>
          <w:sz w:val="28"/>
          <w:szCs w:val="28"/>
        </w:rPr>
        <w:lastRenderedPageBreak/>
        <w:t>Федерального закона  от  2 марта 2007  года № 25-ФЗ « О муниципальной  службе в Российской Федерации».</w:t>
      </w:r>
    </w:p>
    <w:p w:rsidR="00ED04CA" w:rsidRPr="004D11B7" w:rsidRDefault="00ED04CA" w:rsidP="00935313">
      <w:pPr>
        <w:ind w:firstLine="720"/>
        <w:jc w:val="both"/>
        <w:rPr>
          <w:sz w:val="28"/>
          <w:szCs w:val="28"/>
        </w:rPr>
      </w:pPr>
      <w:r w:rsidRPr="004D11B7">
        <w:rPr>
          <w:sz w:val="28"/>
          <w:szCs w:val="28"/>
        </w:rPr>
        <w:t xml:space="preserve">4.9. Граждане, их объединения и организации имеют право на любые, предусмотренные действующим законодательством, формы </w:t>
      </w:r>
      <w:proofErr w:type="gramStart"/>
      <w:r w:rsidRPr="004D11B7">
        <w:rPr>
          <w:sz w:val="28"/>
          <w:szCs w:val="28"/>
        </w:rPr>
        <w:t>контроля за</w:t>
      </w:r>
      <w:proofErr w:type="gramEnd"/>
      <w:r w:rsidRPr="004D11B7">
        <w:rPr>
          <w:sz w:val="28"/>
          <w:szCs w:val="28"/>
        </w:rPr>
        <w:t xml:space="preserve"> деятельностью Администрацией поселения при предоставлении муниципальной услуги</w:t>
      </w:r>
    </w:p>
    <w:p w:rsidR="00ED04CA" w:rsidRPr="004D11B7" w:rsidRDefault="00ED04CA" w:rsidP="00935313">
      <w:pPr>
        <w:jc w:val="center"/>
        <w:rPr>
          <w:b/>
          <w:bCs/>
          <w:sz w:val="28"/>
          <w:szCs w:val="28"/>
        </w:rPr>
      </w:pPr>
    </w:p>
    <w:p w:rsidR="00ED04CA" w:rsidRPr="004D11B7" w:rsidRDefault="00ED04CA" w:rsidP="00935313">
      <w:pPr>
        <w:jc w:val="center"/>
        <w:rPr>
          <w:b/>
          <w:bCs/>
          <w:sz w:val="28"/>
          <w:szCs w:val="28"/>
        </w:rPr>
      </w:pPr>
      <w:r w:rsidRPr="004D11B7">
        <w:rPr>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5.1. Действия (бездействие) и решения лиц Администрации поселения,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5.2. Контроль деятельности осуществляет Администрация поселения.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Заявители также могут обжаловать действия (бездействие):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специалистов  Администрации поселения - Главе поселения;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заявители могут обжаловать действия или бездействие специалистов  Администрации поселения  в Администрацию поселения или в судебном порядке;</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5.3. Заявители имеют право обратиться с жалобой лично или направить письменное обращение, жалобу (претензию) (</w:t>
      </w:r>
      <w:r w:rsidRPr="004D11B7">
        <w:rPr>
          <w:rFonts w:ascii="Times New Roman" w:hAnsi="Times New Roman" w:cs="Times New Roman"/>
          <w:sz w:val="28"/>
          <w:szCs w:val="28"/>
          <w:u w:val="single"/>
        </w:rPr>
        <w:t>Приложение № 4</w:t>
      </w:r>
      <w:r w:rsidRPr="004D11B7">
        <w:rPr>
          <w:rFonts w:ascii="Times New Roman" w:hAnsi="Times New Roman" w:cs="Times New Roman"/>
          <w:sz w:val="28"/>
          <w:szCs w:val="28"/>
        </w:rPr>
        <w:t xml:space="preserve"> к настоящему Административному регламенту).</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w:t>
      </w:r>
    </w:p>
    <w:p w:rsidR="00ED04CA" w:rsidRPr="004D11B7" w:rsidRDefault="00ED04CA" w:rsidP="00935313">
      <w:pPr>
        <w:jc w:val="both"/>
        <w:rPr>
          <w:sz w:val="28"/>
          <w:szCs w:val="28"/>
        </w:rPr>
      </w:pPr>
      <w:r w:rsidRPr="004D11B7">
        <w:rPr>
          <w:sz w:val="28"/>
          <w:szCs w:val="28"/>
        </w:rPr>
        <w:tab/>
        <w:t>5.4. Если в результате рассмотрения обращение признано обоснованным, то принимается решение об устранении нарушений и применении мер ответственности к служащему, допустившему нарушение в ходе предоставления муниципальной услуги;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5.5. Ответственные лица  Администрации поселения  проводят личный прием заявителей по жалобам в соответствии с режимом работы Администрации поселения, указанным в пункте 1.3.1 настоящего административного регламента. </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Личный прием проводится по предварительной записи с использованием средств телефонной связи по номерам телефонов, указанным в пункте 2.1.3. настоящего административного регламента.</w:t>
      </w:r>
    </w:p>
    <w:p w:rsidR="00ED04CA" w:rsidRPr="004D11B7" w:rsidRDefault="00ED04CA" w:rsidP="00935313">
      <w:pPr>
        <w:pStyle w:val="310"/>
        <w:widowControl w:val="0"/>
        <w:spacing w:after="0"/>
        <w:ind w:firstLine="720"/>
        <w:jc w:val="both"/>
        <w:rPr>
          <w:sz w:val="28"/>
          <w:szCs w:val="28"/>
        </w:rPr>
      </w:pPr>
      <w:r w:rsidRPr="004D11B7">
        <w:rPr>
          <w:sz w:val="28"/>
          <w:szCs w:val="28"/>
        </w:rPr>
        <w:t>Специалист, осуществляющий запись заявителей на личный прием с жалобой, информирует заявителя о дате, времени, месте приема, должности, фамилии, имени и отчестве лица,  осуществляющего прием;</w:t>
      </w:r>
    </w:p>
    <w:p w:rsidR="00ED04CA" w:rsidRPr="004D11B7" w:rsidRDefault="00ED04CA" w:rsidP="00935313">
      <w:pPr>
        <w:pStyle w:val="310"/>
        <w:widowControl w:val="0"/>
        <w:spacing w:after="0"/>
        <w:ind w:firstLine="720"/>
        <w:jc w:val="both"/>
        <w:rPr>
          <w:sz w:val="28"/>
          <w:szCs w:val="28"/>
        </w:rPr>
      </w:pPr>
      <w:r w:rsidRPr="004D11B7">
        <w:rPr>
          <w:sz w:val="28"/>
          <w:szCs w:val="28"/>
        </w:rPr>
        <w:t xml:space="preserve"> 5.6. При обращении заявителей в письменной форме срок рассмотрения жалобы не должен превышать 30 (тридцати) дней с момента регистрации такого обращения. </w:t>
      </w:r>
    </w:p>
    <w:p w:rsidR="00ED04CA" w:rsidRPr="004D11B7" w:rsidRDefault="00ED04CA" w:rsidP="00935313">
      <w:pPr>
        <w:pStyle w:val="310"/>
        <w:widowControl w:val="0"/>
        <w:spacing w:after="0"/>
        <w:ind w:firstLine="720"/>
        <w:jc w:val="both"/>
        <w:rPr>
          <w:sz w:val="28"/>
          <w:szCs w:val="28"/>
        </w:rPr>
      </w:pPr>
      <w:proofErr w:type="gramStart"/>
      <w:r w:rsidRPr="004D11B7">
        <w:rPr>
          <w:sz w:val="28"/>
          <w:szCs w:val="28"/>
        </w:rPr>
        <w:t xml:space="preserve">В исключительных случаях (в том числе при принятии решения о </w:t>
      </w:r>
      <w:r w:rsidRPr="004D11B7">
        <w:rPr>
          <w:sz w:val="28"/>
          <w:szCs w:val="28"/>
        </w:rPr>
        <w:lastRenderedPageBreak/>
        <w:t>проведении проверки), а также в случае направления запроса другим органам исполнительной власти области, органам местного самоуправления и иным должностным лицам для получения необходимых для рассмотрения обращения документов и материалов председатель комитета  вправе продлить срок рассмотрения  обращения не более чем на 30 (тридцать) дней, уведомив о продлении срока  его рассмотрения заявителя;</w:t>
      </w:r>
      <w:proofErr w:type="gramEnd"/>
    </w:p>
    <w:p w:rsidR="00ED04CA" w:rsidRPr="004D11B7" w:rsidRDefault="00ED04CA" w:rsidP="00935313">
      <w:pPr>
        <w:pStyle w:val="310"/>
        <w:widowControl w:val="0"/>
        <w:spacing w:after="0"/>
        <w:ind w:firstLine="720"/>
        <w:jc w:val="both"/>
        <w:rPr>
          <w:sz w:val="28"/>
          <w:szCs w:val="28"/>
        </w:rPr>
      </w:pPr>
      <w:r w:rsidRPr="004D11B7">
        <w:rPr>
          <w:sz w:val="28"/>
          <w:szCs w:val="28"/>
        </w:rPr>
        <w:t xml:space="preserve">5.7. </w:t>
      </w:r>
      <w:proofErr w:type="gramStart"/>
      <w:r w:rsidRPr="004D11B7">
        <w:rPr>
          <w:sz w:val="28"/>
          <w:szCs w:val="28"/>
        </w:rPr>
        <w:t>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ответственного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4D11B7">
        <w:rPr>
          <w:sz w:val="28"/>
          <w:szCs w:val="28"/>
        </w:rPr>
        <w:t xml:space="preserve"> жалобы, ставит личную подпись и дату;</w:t>
      </w:r>
    </w:p>
    <w:p w:rsidR="00ED04CA" w:rsidRPr="004D11B7" w:rsidRDefault="00ED04CA" w:rsidP="00935313">
      <w:pPr>
        <w:pStyle w:val="310"/>
        <w:widowControl w:val="0"/>
        <w:spacing w:after="0"/>
        <w:ind w:firstLine="720"/>
        <w:jc w:val="both"/>
        <w:rPr>
          <w:sz w:val="28"/>
          <w:szCs w:val="28"/>
        </w:rPr>
      </w:pPr>
      <w:r w:rsidRPr="004D11B7">
        <w:rPr>
          <w:sz w:val="28"/>
          <w:szCs w:val="28"/>
        </w:rPr>
        <w:t xml:space="preserve">5.8.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Письменный  ответ,   содержащий результаты рассмотрения обращения направляется заявителю; </w:t>
      </w:r>
    </w:p>
    <w:p w:rsidR="00ED04CA" w:rsidRPr="004D11B7" w:rsidRDefault="00ED04CA" w:rsidP="00935313">
      <w:pPr>
        <w:pStyle w:val="310"/>
        <w:widowControl w:val="0"/>
        <w:spacing w:after="0"/>
        <w:ind w:firstLine="720"/>
        <w:jc w:val="both"/>
        <w:rPr>
          <w:sz w:val="28"/>
          <w:szCs w:val="28"/>
        </w:rPr>
      </w:pPr>
      <w:r w:rsidRPr="004D11B7">
        <w:rPr>
          <w:sz w:val="28"/>
          <w:szCs w:val="28"/>
        </w:rPr>
        <w:t xml:space="preserve">5.9. Если в письменном обращении не </w:t>
      </w:r>
      <w:proofErr w:type="gramStart"/>
      <w:r w:rsidRPr="004D11B7">
        <w:rPr>
          <w:sz w:val="28"/>
          <w:szCs w:val="28"/>
        </w:rPr>
        <w:t>указаны</w:t>
      </w:r>
      <w:proofErr w:type="gramEnd"/>
      <w:r w:rsidRPr="004D11B7">
        <w:rPr>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ED04CA" w:rsidRPr="004D11B7" w:rsidRDefault="00ED04CA" w:rsidP="00935313">
      <w:pPr>
        <w:pStyle w:val="310"/>
        <w:widowControl w:val="0"/>
        <w:spacing w:after="0"/>
        <w:ind w:firstLine="720"/>
        <w:jc w:val="both"/>
        <w:rPr>
          <w:sz w:val="28"/>
          <w:szCs w:val="28"/>
        </w:rPr>
      </w:pPr>
      <w:r w:rsidRPr="004D11B7">
        <w:rPr>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ED04CA" w:rsidRPr="004D11B7" w:rsidRDefault="00ED04CA" w:rsidP="00935313">
      <w:pPr>
        <w:pStyle w:val="310"/>
        <w:widowControl w:val="0"/>
        <w:spacing w:after="0"/>
        <w:ind w:firstLine="720"/>
        <w:jc w:val="both"/>
        <w:rPr>
          <w:sz w:val="28"/>
          <w:szCs w:val="28"/>
        </w:rPr>
      </w:pPr>
      <w:r w:rsidRPr="004D11B7">
        <w:rPr>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D04CA" w:rsidRPr="004D11B7" w:rsidRDefault="00ED04CA" w:rsidP="00935313">
      <w:pPr>
        <w:pStyle w:val="310"/>
        <w:widowControl w:val="0"/>
        <w:spacing w:after="0"/>
        <w:ind w:firstLine="720"/>
        <w:jc w:val="both"/>
        <w:rPr>
          <w:sz w:val="28"/>
          <w:szCs w:val="28"/>
        </w:rPr>
      </w:pPr>
      <w:r w:rsidRPr="004D11B7">
        <w:rPr>
          <w:sz w:val="28"/>
          <w:szCs w:val="28"/>
        </w:rPr>
        <w:t xml:space="preserve">5.12. </w:t>
      </w:r>
      <w:proofErr w:type="gramStart"/>
      <w:r w:rsidRPr="004D11B7">
        <w:rPr>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4D11B7">
        <w:rPr>
          <w:sz w:val="28"/>
          <w:szCs w:val="28"/>
        </w:rPr>
        <w:t xml:space="preserve"> О данном решении уведомляется заявитель, направивший обращение;</w:t>
      </w:r>
    </w:p>
    <w:p w:rsidR="00ED04CA" w:rsidRPr="004D11B7" w:rsidRDefault="00ED04CA" w:rsidP="00935313">
      <w:pPr>
        <w:pStyle w:val="310"/>
        <w:widowControl w:val="0"/>
        <w:spacing w:after="0"/>
        <w:ind w:firstLine="720"/>
        <w:jc w:val="both"/>
        <w:rPr>
          <w:sz w:val="28"/>
          <w:szCs w:val="28"/>
        </w:rPr>
      </w:pPr>
      <w:r w:rsidRPr="004D11B7">
        <w:rPr>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D04CA" w:rsidRPr="004D11B7" w:rsidRDefault="00ED04CA" w:rsidP="00935313">
      <w:pPr>
        <w:pStyle w:val="310"/>
        <w:widowControl w:val="0"/>
        <w:spacing w:after="0"/>
        <w:ind w:firstLine="720"/>
        <w:jc w:val="both"/>
        <w:rPr>
          <w:sz w:val="28"/>
          <w:szCs w:val="28"/>
        </w:rPr>
      </w:pPr>
      <w:r w:rsidRPr="004D11B7">
        <w:rPr>
          <w:sz w:val="28"/>
          <w:szCs w:val="28"/>
        </w:rPr>
        <w:lastRenderedPageBreak/>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ED04CA" w:rsidRPr="004D11B7" w:rsidRDefault="00ED04CA" w:rsidP="00935313">
      <w:pPr>
        <w:pStyle w:val="310"/>
        <w:widowControl w:val="0"/>
        <w:spacing w:after="0"/>
        <w:ind w:firstLine="720"/>
        <w:jc w:val="both"/>
        <w:rPr>
          <w:sz w:val="28"/>
          <w:szCs w:val="28"/>
        </w:rPr>
      </w:pPr>
      <w:r w:rsidRPr="004D11B7">
        <w:rPr>
          <w:sz w:val="28"/>
          <w:szCs w:val="28"/>
        </w:rPr>
        <w:t>5.15. Заявители вправе обжаловать решения, принятые в ходе предоставления муниципальной услуги, действия или бездействие лиц  комитета в судебном порядке;</w:t>
      </w:r>
    </w:p>
    <w:p w:rsidR="00ED04CA" w:rsidRPr="004D11B7" w:rsidRDefault="00ED04CA" w:rsidP="00935313">
      <w:pPr>
        <w:pStyle w:val="310"/>
        <w:widowControl w:val="0"/>
        <w:spacing w:after="0"/>
        <w:ind w:firstLine="720"/>
        <w:jc w:val="both"/>
        <w:rPr>
          <w:sz w:val="28"/>
          <w:szCs w:val="28"/>
        </w:rPr>
      </w:pPr>
      <w:r w:rsidRPr="004D11B7">
        <w:rPr>
          <w:sz w:val="28"/>
          <w:szCs w:val="28"/>
        </w:rPr>
        <w:t xml:space="preserve"> 5.16.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содержащимся в пункте 1.3.1. к административному регламенту;</w:t>
      </w:r>
    </w:p>
    <w:p w:rsidR="00ED04CA" w:rsidRPr="004D11B7" w:rsidRDefault="00ED04CA" w:rsidP="00935313">
      <w:pPr>
        <w:pStyle w:val="310"/>
        <w:widowControl w:val="0"/>
        <w:spacing w:after="0"/>
        <w:ind w:firstLine="720"/>
        <w:jc w:val="both"/>
        <w:rPr>
          <w:sz w:val="28"/>
          <w:szCs w:val="28"/>
        </w:rPr>
      </w:pPr>
      <w:r w:rsidRPr="004D11B7">
        <w:rPr>
          <w:sz w:val="28"/>
          <w:szCs w:val="28"/>
        </w:rPr>
        <w:t>на Интернет - сайт и по электронной почте органов, предоставляющих муниципальную услугу (в случае его наличия);</w:t>
      </w:r>
    </w:p>
    <w:p w:rsidR="00ED04CA" w:rsidRPr="004D11B7" w:rsidRDefault="00ED04CA" w:rsidP="00935313">
      <w:pPr>
        <w:pStyle w:val="310"/>
        <w:widowControl w:val="0"/>
        <w:spacing w:after="0"/>
        <w:ind w:firstLine="720"/>
        <w:jc w:val="both"/>
        <w:rPr>
          <w:sz w:val="28"/>
          <w:szCs w:val="28"/>
        </w:rPr>
      </w:pPr>
      <w:r w:rsidRPr="004D11B7">
        <w:rPr>
          <w:sz w:val="28"/>
          <w:szCs w:val="28"/>
        </w:rPr>
        <w:t xml:space="preserve">5.17. </w:t>
      </w:r>
      <w:proofErr w:type="gramStart"/>
      <w:r w:rsidRPr="004D11B7">
        <w:rPr>
          <w:sz w:val="28"/>
          <w:szCs w:val="28"/>
        </w:rPr>
        <w:t>Сообщение заявителя должно содержать следующую информацию: фамилию, имя, отчество гражданина (наименование юридического лица), которым подается сообщение, его место жительства или пребывания;</w:t>
      </w:r>
      <w:proofErr w:type="gramEnd"/>
    </w:p>
    <w:p w:rsidR="00ED04CA" w:rsidRPr="004D11B7" w:rsidRDefault="00ED04CA" w:rsidP="00935313">
      <w:pPr>
        <w:pStyle w:val="310"/>
        <w:widowControl w:val="0"/>
        <w:spacing w:after="0"/>
        <w:ind w:firstLine="720"/>
        <w:jc w:val="both"/>
        <w:rPr>
          <w:sz w:val="28"/>
          <w:szCs w:val="28"/>
        </w:rPr>
      </w:pPr>
      <w:r w:rsidRPr="004D11B7">
        <w:rPr>
          <w:sz w:val="28"/>
          <w:szCs w:val="28"/>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ED04CA" w:rsidRPr="004D11B7" w:rsidRDefault="00ED04CA" w:rsidP="00935313">
      <w:pPr>
        <w:pStyle w:val="310"/>
        <w:widowControl w:val="0"/>
        <w:spacing w:after="0"/>
        <w:ind w:firstLine="720"/>
        <w:jc w:val="both"/>
        <w:rPr>
          <w:sz w:val="28"/>
          <w:szCs w:val="28"/>
        </w:rPr>
      </w:pPr>
      <w:r w:rsidRPr="004D11B7">
        <w:rPr>
          <w:sz w:val="28"/>
          <w:szCs w:val="28"/>
        </w:rPr>
        <w:t>суть нарушенных прав и законных интересов, противоправного решения, действия (бездействия);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сведения о способе информирования заявителя о принятых мерах по результатам рассмотрения его сообщения.</w:t>
      </w: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ind w:firstLine="0"/>
        <w:jc w:val="right"/>
        <w:rPr>
          <w:rFonts w:ascii="Times New Roman" w:hAnsi="Times New Roman" w:cs="Times New Roman"/>
          <w:b/>
          <w:bCs/>
          <w:sz w:val="28"/>
          <w:szCs w:val="28"/>
        </w:rPr>
      </w:pPr>
      <w:r w:rsidRPr="004D11B7">
        <w:rPr>
          <w:rFonts w:ascii="Times New Roman" w:hAnsi="Times New Roman" w:cs="Times New Roman"/>
          <w:sz w:val="28"/>
          <w:szCs w:val="28"/>
        </w:rPr>
        <w:t xml:space="preserve">                                                      </w:t>
      </w:r>
      <w:r w:rsidRPr="004D11B7">
        <w:rPr>
          <w:rFonts w:ascii="Times New Roman" w:hAnsi="Times New Roman" w:cs="Times New Roman"/>
          <w:b/>
          <w:bCs/>
          <w:sz w:val="28"/>
          <w:szCs w:val="28"/>
        </w:rPr>
        <w:t xml:space="preserve">                                                                                       </w:t>
      </w:r>
    </w:p>
    <w:p w:rsidR="00ED04CA" w:rsidRPr="004D11B7" w:rsidRDefault="00ED04CA" w:rsidP="00935313">
      <w:pPr>
        <w:pStyle w:val="ConsPlusNormal"/>
        <w:widowControl/>
        <w:ind w:firstLine="0"/>
        <w:jc w:val="right"/>
        <w:rPr>
          <w:rFonts w:ascii="Times New Roman" w:hAnsi="Times New Roman" w:cs="Times New Roman"/>
          <w:b/>
          <w:bCs/>
          <w:sz w:val="28"/>
          <w:szCs w:val="28"/>
        </w:rPr>
      </w:pPr>
    </w:p>
    <w:p w:rsidR="00ED04CA" w:rsidRPr="004D11B7" w:rsidRDefault="00ED04CA" w:rsidP="00935313">
      <w:pPr>
        <w:pStyle w:val="ConsPlusNormal"/>
        <w:widowControl/>
        <w:ind w:firstLine="0"/>
        <w:jc w:val="right"/>
        <w:rPr>
          <w:rFonts w:ascii="Times New Roman" w:hAnsi="Times New Roman" w:cs="Times New Roman"/>
          <w:b/>
          <w:bCs/>
          <w:sz w:val="28"/>
          <w:szCs w:val="28"/>
        </w:rPr>
      </w:pPr>
    </w:p>
    <w:p w:rsidR="00ED04CA" w:rsidRPr="004D11B7" w:rsidRDefault="00ED04CA" w:rsidP="00935313">
      <w:pPr>
        <w:pStyle w:val="ConsPlusNormal"/>
        <w:widowControl/>
        <w:ind w:firstLine="0"/>
        <w:jc w:val="right"/>
        <w:rPr>
          <w:rFonts w:ascii="Times New Roman" w:hAnsi="Times New Roman" w:cs="Times New Roman"/>
          <w:b/>
          <w:bCs/>
          <w:sz w:val="28"/>
          <w:szCs w:val="28"/>
        </w:rPr>
      </w:pPr>
    </w:p>
    <w:p w:rsidR="00ED04CA" w:rsidRPr="004D11B7" w:rsidRDefault="00ED04CA" w:rsidP="00935313">
      <w:pPr>
        <w:pStyle w:val="ConsPlusNormal"/>
        <w:widowControl/>
        <w:ind w:firstLine="0"/>
        <w:jc w:val="right"/>
        <w:rPr>
          <w:rFonts w:ascii="Times New Roman" w:hAnsi="Times New Roman" w:cs="Times New Roman"/>
          <w:b/>
          <w:bCs/>
          <w:sz w:val="28"/>
          <w:szCs w:val="28"/>
        </w:rPr>
      </w:pPr>
    </w:p>
    <w:p w:rsidR="00ED04CA" w:rsidRPr="004D11B7" w:rsidRDefault="00ED04CA" w:rsidP="00935313">
      <w:pPr>
        <w:pStyle w:val="ConsPlusNormal"/>
        <w:widowControl/>
        <w:ind w:firstLine="0"/>
        <w:jc w:val="right"/>
        <w:rPr>
          <w:rFonts w:ascii="Times New Roman" w:hAnsi="Times New Roman" w:cs="Times New Roman"/>
          <w:b/>
          <w:bCs/>
          <w:sz w:val="28"/>
          <w:szCs w:val="28"/>
        </w:rPr>
      </w:pPr>
    </w:p>
    <w:p w:rsidR="00ED04CA" w:rsidRPr="004D11B7" w:rsidRDefault="00ED04CA" w:rsidP="00935313">
      <w:pPr>
        <w:pStyle w:val="ConsPlusNormal"/>
        <w:widowControl/>
        <w:ind w:firstLine="0"/>
        <w:jc w:val="right"/>
        <w:rPr>
          <w:rFonts w:ascii="Times New Roman" w:hAnsi="Times New Roman" w:cs="Times New Roman"/>
          <w:b/>
          <w:bCs/>
          <w:sz w:val="28"/>
          <w:szCs w:val="28"/>
        </w:rPr>
      </w:pPr>
    </w:p>
    <w:p w:rsidR="00ED04CA" w:rsidRPr="004D11B7" w:rsidRDefault="00ED04CA" w:rsidP="00935313">
      <w:pPr>
        <w:pStyle w:val="ConsPlusNormal"/>
        <w:widowControl/>
        <w:ind w:firstLine="0"/>
        <w:jc w:val="right"/>
        <w:rPr>
          <w:rFonts w:ascii="Times New Roman" w:hAnsi="Times New Roman" w:cs="Times New Roman"/>
          <w:b/>
          <w:bCs/>
          <w:sz w:val="28"/>
          <w:szCs w:val="28"/>
        </w:rPr>
      </w:pPr>
    </w:p>
    <w:p w:rsidR="00ED04CA" w:rsidRPr="004D11B7" w:rsidRDefault="00ED04CA" w:rsidP="00935313">
      <w:pPr>
        <w:pStyle w:val="ConsPlusNormal"/>
        <w:widowControl/>
        <w:ind w:firstLine="0"/>
        <w:jc w:val="right"/>
        <w:rPr>
          <w:rFonts w:ascii="Times New Roman" w:hAnsi="Times New Roman" w:cs="Times New Roman"/>
          <w:b/>
          <w:bCs/>
          <w:sz w:val="28"/>
          <w:szCs w:val="28"/>
        </w:rPr>
      </w:pPr>
    </w:p>
    <w:p w:rsidR="00ED04CA" w:rsidRPr="004D11B7" w:rsidRDefault="00ED04CA" w:rsidP="00935313">
      <w:pPr>
        <w:pStyle w:val="ConsPlusNormal"/>
        <w:widowControl/>
        <w:ind w:firstLine="0"/>
        <w:jc w:val="right"/>
        <w:rPr>
          <w:rFonts w:ascii="Times New Roman" w:hAnsi="Times New Roman" w:cs="Times New Roman"/>
          <w:b/>
          <w:bCs/>
          <w:sz w:val="28"/>
          <w:szCs w:val="28"/>
        </w:rPr>
      </w:pPr>
      <w:r w:rsidRPr="004D11B7">
        <w:rPr>
          <w:rFonts w:ascii="Times New Roman" w:hAnsi="Times New Roman" w:cs="Times New Roman"/>
          <w:b/>
          <w:bCs/>
          <w:sz w:val="28"/>
          <w:szCs w:val="28"/>
        </w:rPr>
        <w:t xml:space="preserve">             </w:t>
      </w:r>
    </w:p>
    <w:p w:rsidR="00ED04CA" w:rsidRPr="004D11B7" w:rsidRDefault="00ED04CA" w:rsidP="00935313">
      <w:pPr>
        <w:pStyle w:val="ConsPlusNormal"/>
        <w:widowControl/>
        <w:ind w:firstLine="0"/>
        <w:jc w:val="right"/>
        <w:rPr>
          <w:rFonts w:ascii="Times New Roman" w:hAnsi="Times New Roman" w:cs="Times New Roman"/>
          <w:b/>
          <w:bCs/>
          <w:sz w:val="28"/>
          <w:szCs w:val="28"/>
        </w:rPr>
      </w:pPr>
    </w:p>
    <w:p w:rsidR="00ED04CA" w:rsidRPr="004D11B7" w:rsidRDefault="00ED04CA" w:rsidP="0093303F">
      <w:pPr>
        <w:pStyle w:val="ConsPlusNormal"/>
        <w:widowControl/>
        <w:ind w:firstLine="0"/>
        <w:jc w:val="right"/>
        <w:rPr>
          <w:sz w:val="28"/>
          <w:szCs w:val="28"/>
        </w:rPr>
      </w:pPr>
      <w:r w:rsidRPr="004D11B7">
        <w:rPr>
          <w:sz w:val="28"/>
          <w:szCs w:val="28"/>
        </w:rPr>
        <w:t xml:space="preserve">                                                             </w:t>
      </w:r>
    </w:p>
    <w:tbl>
      <w:tblPr>
        <w:tblpPr w:leftFromText="180" w:rightFromText="180" w:vertAnchor="page" w:horzAnchor="page" w:tblpX="4294" w:tblpY="1430"/>
        <w:tblW w:w="0" w:type="auto"/>
        <w:tblLayout w:type="fixed"/>
        <w:tblLook w:val="00A0"/>
      </w:tblPr>
      <w:tblGrid>
        <w:gridCol w:w="6179"/>
      </w:tblGrid>
      <w:tr w:rsidR="00ED04CA" w:rsidRPr="004D11B7">
        <w:trPr>
          <w:trHeight w:val="2170"/>
        </w:trPr>
        <w:tc>
          <w:tcPr>
            <w:tcW w:w="6179" w:type="dxa"/>
          </w:tcPr>
          <w:p w:rsidR="00ED04CA" w:rsidRPr="004D11B7" w:rsidRDefault="00ED04CA" w:rsidP="0093303F">
            <w:pPr>
              <w:snapToGrid w:val="0"/>
              <w:jc w:val="right"/>
              <w:rPr>
                <w:sz w:val="28"/>
                <w:szCs w:val="28"/>
              </w:rPr>
            </w:pPr>
            <w:r w:rsidRPr="004D11B7">
              <w:rPr>
                <w:sz w:val="28"/>
                <w:szCs w:val="28"/>
              </w:rPr>
              <w:lastRenderedPageBreak/>
              <w:t>Приложение № 1</w:t>
            </w:r>
          </w:p>
          <w:p w:rsidR="00ED04CA" w:rsidRPr="004D11B7" w:rsidRDefault="00ED04CA" w:rsidP="00D97148">
            <w:pPr>
              <w:snapToGrid w:val="0"/>
              <w:jc w:val="both"/>
              <w:rPr>
                <w:sz w:val="28"/>
                <w:szCs w:val="28"/>
              </w:rPr>
            </w:pPr>
            <w:r w:rsidRPr="004D11B7">
              <w:rPr>
                <w:sz w:val="28"/>
                <w:szCs w:val="28"/>
              </w:rPr>
              <w:t>к административному регламенту «Предоставление  муниципального имущества в собственность, в аренду, безвозмездное пользование, доверительное   управление  и иное право владения»</w:t>
            </w:r>
          </w:p>
          <w:p w:rsidR="00ED04CA" w:rsidRPr="004D11B7" w:rsidRDefault="00ED04CA" w:rsidP="00D97148">
            <w:pPr>
              <w:jc w:val="both"/>
              <w:rPr>
                <w:b/>
                <w:bCs/>
                <w:sz w:val="28"/>
                <w:szCs w:val="28"/>
              </w:rPr>
            </w:pPr>
          </w:p>
          <w:p w:rsidR="00ED04CA" w:rsidRPr="004D11B7" w:rsidRDefault="00ED04CA" w:rsidP="0033140B">
            <w:pPr>
              <w:jc w:val="right"/>
              <w:rPr>
                <w:sz w:val="28"/>
                <w:szCs w:val="28"/>
              </w:rPr>
            </w:pPr>
            <w:r w:rsidRPr="004D11B7">
              <w:rPr>
                <w:b/>
                <w:bCs/>
                <w:sz w:val="28"/>
                <w:szCs w:val="28"/>
              </w:rPr>
              <w:t xml:space="preserve"> </w:t>
            </w:r>
            <w:r w:rsidRPr="004D11B7">
              <w:rPr>
                <w:sz w:val="28"/>
                <w:szCs w:val="28"/>
              </w:rPr>
              <w:t xml:space="preserve">Главе </w:t>
            </w:r>
            <w:r w:rsidR="0033140B">
              <w:rPr>
                <w:sz w:val="28"/>
                <w:szCs w:val="28"/>
              </w:rPr>
              <w:t>Великогубского</w:t>
            </w:r>
            <w:r w:rsidRPr="004D11B7">
              <w:rPr>
                <w:sz w:val="28"/>
                <w:szCs w:val="28"/>
              </w:rPr>
              <w:t xml:space="preserve"> сельского поселения </w:t>
            </w:r>
          </w:p>
          <w:p w:rsidR="00ED04CA" w:rsidRPr="004D11B7" w:rsidRDefault="00ED04CA" w:rsidP="00D97148">
            <w:pPr>
              <w:rPr>
                <w:sz w:val="28"/>
                <w:szCs w:val="28"/>
              </w:rPr>
            </w:pPr>
          </w:p>
        </w:tc>
      </w:tr>
    </w:tbl>
    <w:p w:rsidR="00ED04CA" w:rsidRPr="004D11B7" w:rsidRDefault="00ED04CA" w:rsidP="00935313">
      <w:pPr>
        <w:rPr>
          <w:sz w:val="28"/>
          <w:szCs w:val="28"/>
        </w:rPr>
      </w:pPr>
      <w:r w:rsidRPr="004D11B7">
        <w:rPr>
          <w:sz w:val="28"/>
          <w:szCs w:val="28"/>
        </w:rPr>
        <w:t xml:space="preserve">                                                                              </w:t>
      </w:r>
    </w:p>
    <w:p w:rsidR="00ED04CA" w:rsidRPr="004D11B7" w:rsidRDefault="00ED04CA" w:rsidP="00935313">
      <w:pPr>
        <w:rPr>
          <w:sz w:val="28"/>
          <w:szCs w:val="28"/>
        </w:rPr>
      </w:pPr>
    </w:p>
    <w:p w:rsidR="00ED04CA" w:rsidRPr="004D11B7" w:rsidRDefault="00ED04CA" w:rsidP="00D97148">
      <w:pPr>
        <w:ind w:left="3540"/>
        <w:rPr>
          <w:sz w:val="28"/>
          <w:szCs w:val="28"/>
        </w:rPr>
      </w:pPr>
      <w:r w:rsidRPr="004D11B7">
        <w:rPr>
          <w:sz w:val="28"/>
          <w:szCs w:val="28"/>
        </w:rPr>
        <w:t xml:space="preserve">                                                                         от_____________________________________</w:t>
      </w:r>
    </w:p>
    <w:p w:rsidR="00ED04CA" w:rsidRPr="004D11B7" w:rsidRDefault="00ED04CA" w:rsidP="00935313">
      <w:pPr>
        <w:rPr>
          <w:sz w:val="28"/>
          <w:szCs w:val="28"/>
        </w:rPr>
      </w:pPr>
    </w:p>
    <w:p w:rsidR="00ED04CA" w:rsidRPr="004D11B7" w:rsidRDefault="00ED04CA" w:rsidP="00935313">
      <w:pPr>
        <w:jc w:val="center"/>
        <w:rPr>
          <w:sz w:val="28"/>
          <w:szCs w:val="28"/>
        </w:rPr>
      </w:pPr>
      <w:r w:rsidRPr="004D11B7">
        <w:rPr>
          <w:sz w:val="28"/>
          <w:szCs w:val="28"/>
        </w:rPr>
        <w:t>заявление на предоставление  муниципального  имущества</w:t>
      </w:r>
    </w:p>
    <w:p w:rsidR="00ED04CA" w:rsidRPr="004D11B7" w:rsidRDefault="00ED04CA" w:rsidP="00935313">
      <w:pPr>
        <w:jc w:val="center"/>
        <w:rPr>
          <w:sz w:val="28"/>
          <w:szCs w:val="28"/>
        </w:rPr>
      </w:pPr>
    </w:p>
    <w:p w:rsidR="00ED04CA" w:rsidRPr="004D11B7" w:rsidRDefault="00ED04CA" w:rsidP="00935313">
      <w:pPr>
        <w:rPr>
          <w:sz w:val="28"/>
          <w:szCs w:val="28"/>
        </w:rPr>
      </w:pPr>
      <w:r w:rsidRPr="004D11B7">
        <w:rPr>
          <w:sz w:val="28"/>
          <w:szCs w:val="28"/>
        </w:rPr>
        <w:t xml:space="preserve">                                                                                                        «_______»__________________20____г.</w:t>
      </w:r>
    </w:p>
    <w:p w:rsidR="00ED04CA" w:rsidRPr="004D11B7" w:rsidRDefault="00ED04CA" w:rsidP="00935313">
      <w:pPr>
        <w:rPr>
          <w:sz w:val="28"/>
          <w:szCs w:val="28"/>
        </w:rPr>
      </w:pPr>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___________________________________, именуемый  далее Претендент,</w:t>
      </w:r>
    </w:p>
    <w:p w:rsidR="00ED04CA" w:rsidRPr="004D11B7" w:rsidRDefault="00ED04CA" w:rsidP="00935313">
      <w:pPr>
        <w:rPr>
          <w:sz w:val="28"/>
          <w:szCs w:val="28"/>
        </w:rPr>
      </w:pPr>
      <w:r w:rsidRPr="004D11B7">
        <w:rPr>
          <w:sz w:val="28"/>
          <w:szCs w:val="28"/>
        </w:rPr>
        <w:t>( полное наименование юридического лица, подавшего заявку)</w:t>
      </w:r>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___________________________________________</w:t>
      </w:r>
      <w:r w:rsidR="0033140B">
        <w:rPr>
          <w:sz w:val="28"/>
          <w:szCs w:val="28"/>
        </w:rPr>
        <w:t>_______________________</w:t>
      </w:r>
      <w:r w:rsidRPr="004D11B7">
        <w:rPr>
          <w:sz w:val="28"/>
          <w:szCs w:val="28"/>
        </w:rPr>
        <w:t>,</w:t>
      </w:r>
    </w:p>
    <w:p w:rsidR="00ED04CA" w:rsidRPr="004D11B7" w:rsidRDefault="00ED04CA" w:rsidP="00935313">
      <w:pPr>
        <w:rPr>
          <w:sz w:val="28"/>
          <w:szCs w:val="28"/>
        </w:rPr>
      </w:pPr>
      <w:r w:rsidRPr="004D11B7">
        <w:rPr>
          <w:sz w:val="28"/>
          <w:szCs w:val="28"/>
        </w:rPr>
        <w:t xml:space="preserve">( фамилия, имя, отчество и паспортные данные физического лица, контактный номер  телефона,   подавшего заявку)    </w:t>
      </w:r>
    </w:p>
    <w:p w:rsidR="00ED04CA" w:rsidRPr="004D11B7" w:rsidRDefault="00ED04CA" w:rsidP="00935313">
      <w:pPr>
        <w:rPr>
          <w:sz w:val="28"/>
          <w:szCs w:val="28"/>
        </w:rPr>
      </w:pPr>
      <w:r w:rsidRPr="004D11B7">
        <w:rPr>
          <w:sz w:val="28"/>
          <w:szCs w:val="28"/>
        </w:rPr>
        <w:t>именуемый далее Претендент,</w:t>
      </w:r>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в лице __________________________________________________</w:t>
      </w:r>
      <w:r w:rsidR="0033140B">
        <w:rPr>
          <w:sz w:val="28"/>
          <w:szCs w:val="28"/>
        </w:rPr>
        <w:t>________________</w:t>
      </w:r>
      <w:r w:rsidRPr="004D11B7">
        <w:rPr>
          <w:sz w:val="28"/>
          <w:szCs w:val="28"/>
        </w:rPr>
        <w:t>,</w:t>
      </w:r>
    </w:p>
    <w:p w:rsidR="00ED04CA" w:rsidRPr="004D11B7" w:rsidRDefault="00ED04CA" w:rsidP="00935313">
      <w:pPr>
        <w:rPr>
          <w:sz w:val="28"/>
          <w:szCs w:val="28"/>
        </w:rPr>
      </w:pPr>
      <w:r w:rsidRPr="004D11B7">
        <w:rPr>
          <w:sz w:val="28"/>
          <w:szCs w:val="28"/>
        </w:rPr>
        <w:t xml:space="preserve">                ( фамилия, имя, отчество, должность)</w:t>
      </w:r>
    </w:p>
    <w:p w:rsidR="00ED04CA" w:rsidRPr="004D11B7" w:rsidRDefault="00ED04CA" w:rsidP="00935313">
      <w:pPr>
        <w:rPr>
          <w:sz w:val="28"/>
          <w:szCs w:val="28"/>
        </w:rPr>
      </w:pPr>
      <w:proofErr w:type="gramStart"/>
      <w:r w:rsidRPr="004D11B7">
        <w:rPr>
          <w:sz w:val="28"/>
          <w:szCs w:val="28"/>
        </w:rPr>
        <w:t>действующего</w:t>
      </w:r>
      <w:proofErr w:type="gramEnd"/>
      <w:r w:rsidRPr="004D11B7">
        <w:rPr>
          <w:sz w:val="28"/>
          <w:szCs w:val="28"/>
        </w:rPr>
        <w:t xml:space="preserve"> на основании ___________________________________________________________</w:t>
      </w:r>
    </w:p>
    <w:p w:rsidR="00ED04CA" w:rsidRPr="004D11B7" w:rsidRDefault="00ED04CA" w:rsidP="00935313">
      <w:pPr>
        <w:rPr>
          <w:sz w:val="28"/>
          <w:szCs w:val="28"/>
        </w:rPr>
      </w:pPr>
      <w:r w:rsidRPr="004D11B7">
        <w:rPr>
          <w:sz w:val="28"/>
          <w:szCs w:val="28"/>
        </w:rPr>
        <w:t xml:space="preserve">                                                  ( Устав, доверенность и др.)</w:t>
      </w:r>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просит предоставить    муниципальное  недвижимое   имущество:</w:t>
      </w:r>
    </w:p>
    <w:p w:rsidR="00ED04CA" w:rsidRPr="004D11B7" w:rsidRDefault="00ED04CA" w:rsidP="00935313">
      <w:pPr>
        <w:rPr>
          <w:sz w:val="28"/>
          <w:szCs w:val="28"/>
        </w:rPr>
      </w:pPr>
      <w:r w:rsidRPr="004D11B7">
        <w:rPr>
          <w:sz w:val="28"/>
          <w:szCs w:val="28"/>
        </w:rPr>
        <w:t>____________________________________________</w:t>
      </w:r>
      <w:r w:rsidR="0033140B">
        <w:rPr>
          <w:sz w:val="28"/>
          <w:szCs w:val="28"/>
        </w:rPr>
        <w:t>______________________</w:t>
      </w:r>
    </w:p>
    <w:p w:rsidR="00ED04CA" w:rsidRPr="004D11B7" w:rsidRDefault="00ED04CA" w:rsidP="00935313">
      <w:pPr>
        <w:rPr>
          <w:sz w:val="28"/>
          <w:szCs w:val="28"/>
        </w:rPr>
      </w:pPr>
      <w:r w:rsidRPr="004D11B7">
        <w:rPr>
          <w:sz w:val="28"/>
          <w:szCs w:val="28"/>
        </w:rPr>
        <w:t xml:space="preserve">( наименование имущества, его основные  характеристики и местонахождение, указать вид пользования) </w:t>
      </w:r>
    </w:p>
    <w:p w:rsidR="00ED04CA" w:rsidRPr="004D11B7" w:rsidRDefault="00ED04CA" w:rsidP="00935313">
      <w:pPr>
        <w:rPr>
          <w:sz w:val="28"/>
          <w:szCs w:val="28"/>
        </w:rPr>
      </w:pPr>
      <w:r w:rsidRPr="004D11B7">
        <w:rPr>
          <w:sz w:val="28"/>
          <w:szCs w:val="28"/>
        </w:rPr>
        <w:t>____________________________________________</w:t>
      </w:r>
      <w:r w:rsidR="0033140B">
        <w:rPr>
          <w:sz w:val="28"/>
          <w:szCs w:val="28"/>
        </w:rPr>
        <w:t>______________________</w:t>
      </w:r>
    </w:p>
    <w:p w:rsidR="00ED04CA" w:rsidRPr="004D11B7" w:rsidRDefault="00ED04CA" w:rsidP="00935313">
      <w:pPr>
        <w:rPr>
          <w:sz w:val="28"/>
          <w:szCs w:val="28"/>
        </w:rPr>
      </w:pPr>
      <w:r w:rsidRPr="004D11B7">
        <w:rPr>
          <w:sz w:val="28"/>
          <w:szCs w:val="28"/>
        </w:rPr>
        <w:t>( срок пользования, вид деятельности)</w:t>
      </w:r>
    </w:p>
    <w:p w:rsidR="00ED04CA" w:rsidRPr="004D11B7" w:rsidRDefault="00ED04CA" w:rsidP="00935313">
      <w:pPr>
        <w:rPr>
          <w:sz w:val="28"/>
          <w:szCs w:val="28"/>
        </w:rPr>
      </w:pPr>
      <w:r w:rsidRPr="004D11B7">
        <w:rPr>
          <w:sz w:val="28"/>
          <w:szCs w:val="28"/>
        </w:rPr>
        <w:t>________________________________________</w:t>
      </w:r>
      <w:r w:rsidR="0033140B">
        <w:rPr>
          <w:sz w:val="28"/>
          <w:szCs w:val="28"/>
        </w:rPr>
        <w:t>__________________________</w:t>
      </w:r>
      <w:r w:rsidRPr="004D11B7">
        <w:rPr>
          <w:sz w:val="28"/>
          <w:szCs w:val="28"/>
        </w:rPr>
        <w:t>,</w:t>
      </w:r>
    </w:p>
    <w:p w:rsidR="00ED04CA" w:rsidRPr="004D11B7" w:rsidRDefault="00ED04CA" w:rsidP="00935313">
      <w:pPr>
        <w:ind w:left="360"/>
        <w:jc w:val="both"/>
        <w:rPr>
          <w:sz w:val="28"/>
          <w:szCs w:val="28"/>
        </w:rPr>
      </w:pPr>
    </w:p>
    <w:p w:rsidR="00ED04CA" w:rsidRPr="004D11B7" w:rsidRDefault="00ED04CA" w:rsidP="00935313">
      <w:pPr>
        <w:rPr>
          <w:sz w:val="28"/>
          <w:szCs w:val="28"/>
        </w:rPr>
      </w:pPr>
      <w:proofErr w:type="spellStart"/>
      <w:r w:rsidRPr="004D11B7">
        <w:rPr>
          <w:sz w:val="28"/>
          <w:szCs w:val="28"/>
        </w:rPr>
        <w:t>______________________________Подпись</w:t>
      </w:r>
      <w:proofErr w:type="spellEnd"/>
      <w:r w:rsidRPr="004D11B7">
        <w:rPr>
          <w:sz w:val="28"/>
          <w:szCs w:val="28"/>
        </w:rPr>
        <w:t xml:space="preserve">                                                                                      </w:t>
      </w:r>
    </w:p>
    <w:p w:rsidR="00ED04CA" w:rsidRPr="004D11B7" w:rsidRDefault="00ED04CA" w:rsidP="00935313">
      <w:pPr>
        <w:rPr>
          <w:sz w:val="28"/>
          <w:szCs w:val="28"/>
        </w:rPr>
      </w:pPr>
      <w:r w:rsidRPr="004D11B7">
        <w:rPr>
          <w:sz w:val="28"/>
          <w:szCs w:val="28"/>
        </w:rPr>
        <w:t>(Претендента или его полномочного представителя)</w:t>
      </w:r>
    </w:p>
    <w:p w:rsidR="00ED04CA" w:rsidRPr="004D11B7" w:rsidRDefault="00ED04CA" w:rsidP="00935313">
      <w:pPr>
        <w:rPr>
          <w:sz w:val="28"/>
          <w:szCs w:val="28"/>
        </w:rPr>
      </w:pPr>
      <w:r w:rsidRPr="004D11B7">
        <w:rPr>
          <w:sz w:val="28"/>
          <w:szCs w:val="28"/>
        </w:rPr>
        <w:t>«___________»_______________________20___г.</w:t>
      </w:r>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Примечание: к  настоящей  заявке Претендентом  прилагаются  следующие  документы:</w:t>
      </w:r>
    </w:p>
    <w:p w:rsidR="00ED04CA" w:rsidRPr="004D11B7" w:rsidRDefault="00ED04CA" w:rsidP="00935313">
      <w:pPr>
        <w:pStyle w:val="ConsPlusNormal"/>
        <w:widowControl/>
        <w:rPr>
          <w:rFonts w:ascii="Times New Roman" w:hAnsi="Times New Roman" w:cs="Times New Roman"/>
          <w:sz w:val="28"/>
          <w:szCs w:val="28"/>
        </w:rPr>
      </w:pPr>
      <w:r w:rsidRPr="004D11B7">
        <w:rPr>
          <w:rFonts w:ascii="Times New Roman" w:hAnsi="Times New Roman" w:cs="Times New Roman"/>
          <w:sz w:val="28"/>
          <w:szCs w:val="28"/>
        </w:rPr>
        <w:t>документ, удостоверяющий  личность, и  его копию;</w:t>
      </w:r>
    </w:p>
    <w:p w:rsidR="00ED04CA" w:rsidRPr="004D11B7" w:rsidRDefault="00ED04CA" w:rsidP="00935313">
      <w:pPr>
        <w:pStyle w:val="ConsPlusNormal"/>
        <w:widowControl/>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государственной регистрации физического  лица  либо в качестве  индивидуального  предпринимателя;</w:t>
      </w:r>
    </w:p>
    <w:p w:rsidR="00ED04CA" w:rsidRPr="004D11B7" w:rsidRDefault="00ED04CA" w:rsidP="00935313">
      <w:pPr>
        <w:pStyle w:val="ConsPlusNormal"/>
        <w:widowControl/>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постановке на налоговый учет;</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выписка  из единого  государственного реестра  индивидуальных предпринимателей, полученная  не  ранее чем за шесть месяцев  до даты подачи заявления;</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документы, подтверждающие  принадлежность  к субъектам малого и среднего  предпринимательства в соответствии  со статьей  4 Федерального  закона  24 июля        2007 года  №209 –ФЗ « О развитии  малого и среднего предпринимательства»;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 xml:space="preserve"> для юридического лица: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заявление (</w:t>
      </w:r>
      <w:r w:rsidRPr="004D11B7">
        <w:rPr>
          <w:rFonts w:ascii="Times New Roman" w:hAnsi="Times New Roman" w:cs="Times New Roman"/>
          <w:sz w:val="28"/>
          <w:szCs w:val="28"/>
          <w:u w:val="single"/>
        </w:rPr>
        <w:t>Приложение № 1)</w:t>
      </w:r>
      <w:r w:rsidRPr="004D11B7">
        <w:rPr>
          <w:rFonts w:ascii="Times New Roman" w:hAnsi="Times New Roman" w:cs="Times New Roman"/>
          <w:sz w:val="28"/>
          <w:szCs w:val="28"/>
        </w:rPr>
        <w:t xml:space="preserve"> к настоящему Административному регламенту);</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заверенные копии  учредительных документов и все изменения  и дополнения к ним, если таковые  имелись;</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документы, подтверждающие  принадлежность  к субъектам малого и среднего  предпринимательства в соответствии  со статьей  4 Федерального  закона  24 июля        2007 года  №209 -ФЗ «О развитии  малого и среднего предпринимательства»;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выписка из единого  государственного  реестра  юридических лиц, полученная не ранее  чем  за шесть месяцев  до даты  подачи заявления или нотариально заверенная копия такой выписки предоставляется в  соответствии с действующим законодательством;</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постановке на налоговый учет;</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копия  свидетельства  о государственной регистрации  юридического лица;</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документ, подтверждающий полномочия  лица  на осуществление действий от имени  заявителя  без доверенности;</w:t>
      </w:r>
    </w:p>
    <w:p w:rsidR="00ED04CA" w:rsidRPr="004D11B7" w:rsidRDefault="00ED04CA" w:rsidP="00935313">
      <w:pPr>
        <w:pStyle w:val="ConsPlusNormal"/>
        <w:widowControl/>
        <w:jc w:val="both"/>
        <w:rPr>
          <w:rFonts w:ascii="Times New Roman" w:hAnsi="Times New Roman" w:cs="Times New Roman"/>
          <w:sz w:val="28"/>
          <w:szCs w:val="28"/>
        </w:rPr>
      </w:pPr>
      <w:r w:rsidRPr="004D11B7">
        <w:rPr>
          <w:rFonts w:ascii="Times New Roman" w:hAnsi="Times New Roman" w:cs="Times New Roman"/>
          <w:sz w:val="28"/>
          <w:szCs w:val="28"/>
        </w:rPr>
        <w:t>в случае  подачи  заявления  представителем  претендента  предъявляется  надлежащим образом  оформленная доверенность;</w:t>
      </w:r>
    </w:p>
    <w:p w:rsidR="00ED04CA" w:rsidRPr="004D11B7" w:rsidRDefault="00ED04CA" w:rsidP="00935313">
      <w:pPr>
        <w:pStyle w:val="ConsPlusNormal"/>
        <w:widowControl/>
        <w:jc w:val="both"/>
        <w:rPr>
          <w:rFonts w:ascii="Times New Roman" w:hAnsi="Times New Roman" w:cs="Times New Roman"/>
          <w:sz w:val="28"/>
          <w:szCs w:val="28"/>
        </w:rPr>
      </w:pPr>
      <w:proofErr w:type="gramStart"/>
      <w:r w:rsidRPr="004D11B7">
        <w:rPr>
          <w:rFonts w:ascii="Times New Roman" w:hAnsi="Times New Roman" w:cs="Times New Roman"/>
          <w:sz w:val="28"/>
          <w:szCs w:val="28"/>
        </w:rPr>
        <w:t>копия  лицензии  на право  осуществления  видов деятельности (в случаях, если   деятельность, для осуществления которой  запрашивается имущество, подлежит лицензированию.</w:t>
      </w:r>
      <w:proofErr w:type="gramEnd"/>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pStyle w:val="ConsPlusNormal"/>
        <w:widowControl/>
        <w:jc w:val="both"/>
        <w:rPr>
          <w:rFonts w:ascii="Times New Roman" w:hAnsi="Times New Roman" w:cs="Times New Roman"/>
          <w:sz w:val="28"/>
          <w:szCs w:val="28"/>
        </w:rPr>
      </w:pPr>
    </w:p>
    <w:p w:rsidR="00ED04CA" w:rsidRPr="004D11B7" w:rsidRDefault="00ED04CA" w:rsidP="00935313">
      <w:pPr>
        <w:rPr>
          <w:sz w:val="28"/>
          <w:szCs w:val="28"/>
        </w:rPr>
      </w:pPr>
    </w:p>
    <w:tbl>
      <w:tblPr>
        <w:tblpPr w:leftFromText="180" w:rightFromText="180" w:horzAnchor="page" w:tblpX="3754" w:tblpY="364"/>
        <w:tblW w:w="0" w:type="auto"/>
        <w:tblLayout w:type="fixed"/>
        <w:tblLook w:val="00A0"/>
      </w:tblPr>
      <w:tblGrid>
        <w:gridCol w:w="5997"/>
      </w:tblGrid>
      <w:tr w:rsidR="00ED04CA" w:rsidRPr="004D11B7">
        <w:trPr>
          <w:trHeight w:val="3251"/>
        </w:trPr>
        <w:tc>
          <w:tcPr>
            <w:tcW w:w="5997" w:type="dxa"/>
          </w:tcPr>
          <w:p w:rsidR="00ED04CA" w:rsidRPr="004D11B7" w:rsidRDefault="00ED04CA" w:rsidP="00D97148">
            <w:pPr>
              <w:snapToGrid w:val="0"/>
              <w:rPr>
                <w:b/>
                <w:bCs/>
                <w:sz w:val="28"/>
                <w:szCs w:val="28"/>
              </w:rPr>
            </w:pPr>
            <w:r w:rsidRPr="004D11B7">
              <w:rPr>
                <w:b/>
                <w:bCs/>
                <w:sz w:val="28"/>
                <w:szCs w:val="28"/>
              </w:rPr>
              <w:t xml:space="preserve">                                              Приложение № 2</w:t>
            </w:r>
          </w:p>
          <w:p w:rsidR="00ED04CA" w:rsidRPr="004D11B7" w:rsidRDefault="00ED04CA" w:rsidP="00D15DE4">
            <w:pPr>
              <w:jc w:val="both"/>
              <w:rPr>
                <w:sz w:val="28"/>
                <w:szCs w:val="28"/>
              </w:rPr>
            </w:pPr>
            <w:r w:rsidRPr="004D11B7">
              <w:rPr>
                <w:sz w:val="28"/>
                <w:szCs w:val="28"/>
              </w:rPr>
              <w:t>к административному регламенту</w:t>
            </w:r>
          </w:p>
          <w:p w:rsidR="00ED04CA" w:rsidRPr="004D11B7" w:rsidRDefault="00ED04CA" w:rsidP="00D15DE4">
            <w:pPr>
              <w:jc w:val="both"/>
              <w:rPr>
                <w:sz w:val="28"/>
                <w:szCs w:val="28"/>
              </w:rPr>
            </w:pPr>
            <w:r w:rsidRPr="004D11B7">
              <w:rPr>
                <w:sz w:val="28"/>
                <w:szCs w:val="28"/>
              </w:rPr>
              <w:t>предоставления муниципальной услуги</w:t>
            </w:r>
          </w:p>
          <w:p w:rsidR="00ED04CA" w:rsidRDefault="00ED04CA" w:rsidP="00D15DE4">
            <w:pPr>
              <w:jc w:val="both"/>
              <w:rPr>
                <w:sz w:val="28"/>
                <w:szCs w:val="28"/>
              </w:rPr>
            </w:pPr>
            <w:r w:rsidRPr="004D11B7">
              <w:rPr>
                <w:sz w:val="28"/>
                <w:szCs w:val="28"/>
              </w:rPr>
              <w:t>«Предоставление  муниципального имущества в собственность, в аренду, безвозмездное пользование, доверительное   управление  и иное право владения »</w:t>
            </w:r>
          </w:p>
          <w:p w:rsidR="0033140B" w:rsidRPr="004D11B7" w:rsidRDefault="0033140B" w:rsidP="00D15DE4">
            <w:pPr>
              <w:jc w:val="both"/>
              <w:rPr>
                <w:sz w:val="28"/>
                <w:szCs w:val="28"/>
              </w:rPr>
            </w:pPr>
          </w:p>
          <w:p w:rsidR="00ED04CA" w:rsidRPr="004D11B7" w:rsidRDefault="00ED04CA" w:rsidP="0033140B">
            <w:pPr>
              <w:jc w:val="right"/>
              <w:rPr>
                <w:sz w:val="28"/>
                <w:szCs w:val="28"/>
              </w:rPr>
            </w:pPr>
            <w:r w:rsidRPr="004D11B7">
              <w:rPr>
                <w:sz w:val="28"/>
                <w:szCs w:val="28"/>
              </w:rPr>
              <w:t xml:space="preserve">Главе </w:t>
            </w:r>
            <w:r w:rsidR="0033140B">
              <w:rPr>
                <w:sz w:val="28"/>
                <w:szCs w:val="28"/>
              </w:rPr>
              <w:t>Великогубского</w:t>
            </w:r>
            <w:r w:rsidRPr="004D11B7">
              <w:rPr>
                <w:sz w:val="28"/>
                <w:szCs w:val="28"/>
              </w:rPr>
              <w:t xml:space="preserve"> сельского поселения      ______________________________</w:t>
            </w:r>
          </w:p>
          <w:p w:rsidR="00ED04CA" w:rsidRPr="004D11B7" w:rsidRDefault="00ED04CA" w:rsidP="0033140B">
            <w:pPr>
              <w:jc w:val="right"/>
              <w:rPr>
                <w:sz w:val="28"/>
                <w:szCs w:val="28"/>
              </w:rPr>
            </w:pPr>
            <w:r w:rsidRPr="004D11B7">
              <w:rPr>
                <w:sz w:val="28"/>
                <w:szCs w:val="28"/>
              </w:rPr>
              <w:t>______________________________</w:t>
            </w:r>
          </w:p>
        </w:tc>
      </w:tr>
    </w:tbl>
    <w:p w:rsidR="00ED04CA" w:rsidRPr="004D11B7" w:rsidRDefault="00ED04CA" w:rsidP="002D4BE0">
      <w:pPr>
        <w:jc w:val="center"/>
        <w:rPr>
          <w:b/>
          <w:bCs/>
          <w:sz w:val="28"/>
          <w:szCs w:val="28"/>
        </w:rPr>
      </w:pPr>
      <w:r w:rsidRPr="004D11B7">
        <w:rPr>
          <w:b/>
          <w:bCs/>
          <w:sz w:val="28"/>
          <w:szCs w:val="28"/>
        </w:rPr>
        <w:t>Заявление на участие в аукционе на право  заключения  договора  аренды  муниципального  имущества</w:t>
      </w:r>
    </w:p>
    <w:p w:rsidR="00ED04CA" w:rsidRPr="004D11B7" w:rsidRDefault="00ED04CA" w:rsidP="00935313">
      <w:pPr>
        <w:jc w:val="center"/>
        <w:rPr>
          <w:sz w:val="28"/>
          <w:szCs w:val="28"/>
        </w:rPr>
      </w:pPr>
    </w:p>
    <w:p w:rsidR="00ED04CA" w:rsidRPr="004D11B7" w:rsidRDefault="00ED04CA" w:rsidP="00935313">
      <w:pPr>
        <w:rPr>
          <w:sz w:val="28"/>
          <w:szCs w:val="28"/>
        </w:rPr>
      </w:pPr>
      <w:r w:rsidRPr="004D11B7">
        <w:rPr>
          <w:sz w:val="28"/>
          <w:szCs w:val="28"/>
        </w:rPr>
        <w:t>«_______»__________________20____года</w:t>
      </w:r>
    </w:p>
    <w:p w:rsidR="00ED04CA" w:rsidRPr="004D11B7" w:rsidRDefault="00ED04CA" w:rsidP="00935313">
      <w:pPr>
        <w:rPr>
          <w:sz w:val="28"/>
          <w:szCs w:val="28"/>
        </w:rPr>
      </w:pPr>
    </w:p>
    <w:p w:rsidR="00ED04CA" w:rsidRPr="004D11B7" w:rsidRDefault="00ED04CA" w:rsidP="00935313">
      <w:pPr>
        <w:jc w:val="both"/>
        <w:rPr>
          <w:sz w:val="28"/>
          <w:szCs w:val="28"/>
        </w:rPr>
      </w:pPr>
      <w:r w:rsidRPr="004D11B7">
        <w:rPr>
          <w:sz w:val="28"/>
          <w:szCs w:val="28"/>
        </w:rPr>
        <w:t>__________________________________________________, именуемый  далее Претендент,</w:t>
      </w:r>
    </w:p>
    <w:p w:rsidR="00ED04CA" w:rsidRPr="004D11B7" w:rsidRDefault="00ED04CA" w:rsidP="00935313">
      <w:pPr>
        <w:jc w:val="both"/>
        <w:rPr>
          <w:sz w:val="28"/>
          <w:szCs w:val="28"/>
        </w:rPr>
      </w:pPr>
      <w:r w:rsidRPr="004D11B7">
        <w:rPr>
          <w:sz w:val="28"/>
          <w:szCs w:val="28"/>
        </w:rPr>
        <w:t>( полное наименование юридического лица, подавшего заявку)</w:t>
      </w:r>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___________________________________________</w:t>
      </w:r>
      <w:r w:rsidR="0033140B">
        <w:rPr>
          <w:sz w:val="28"/>
          <w:szCs w:val="28"/>
        </w:rPr>
        <w:t>_______________________</w:t>
      </w:r>
      <w:r w:rsidRPr="004D11B7">
        <w:rPr>
          <w:sz w:val="28"/>
          <w:szCs w:val="28"/>
        </w:rPr>
        <w:t>,</w:t>
      </w:r>
    </w:p>
    <w:p w:rsidR="00ED04CA" w:rsidRPr="004D11B7" w:rsidRDefault="00ED04CA" w:rsidP="00935313">
      <w:pPr>
        <w:rPr>
          <w:sz w:val="28"/>
          <w:szCs w:val="28"/>
        </w:rPr>
      </w:pPr>
      <w:r w:rsidRPr="004D11B7">
        <w:rPr>
          <w:sz w:val="28"/>
          <w:szCs w:val="28"/>
        </w:rPr>
        <w:t xml:space="preserve">( фамилия, имя, отчество и паспортные данные физического лица, подавшего заявку)    </w:t>
      </w:r>
    </w:p>
    <w:p w:rsidR="00ED04CA" w:rsidRPr="004D11B7" w:rsidRDefault="00ED04CA" w:rsidP="00935313">
      <w:pPr>
        <w:rPr>
          <w:sz w:val="28"/>
          <w:szCs w:val="28"/>
        </w:rPr>
      </w:pPr>
      <w:r w:rsidRPr="004D11B7">
        <w:rPr>
          <w:sz w:val="28"/>
          <w:szCs w:val="28"/>
        </w:rPr>
        <w:t>именуемый далее Претендент,</w:t>
      </w:r>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в лице _____________________________________________</w:t>
      </w:r>
      <w:r w:rsidR="0033140B">
        <w:rPr>
          <w:sz w:val="28"/>
          <w:szCs w:val="28"/>
        </w:rPr>
        <w:t>____________________</w:t>
      </w:r>
      <w:r w:rsidRPr="004D11B7">
        <w:rPr>
          <w:sz w:val="28"/>
          <w:szCs w:val="28"/>
        </w:rPr>
        <w:t>,</w:t>
      </w:r>
    </w:p>
    <w:p w:rsidR="00ED04CA" w:rsidRPr="004D11B7" w:rsidRDefault="00ED04CA" w:rsidP="00935313">
      <w:pPr>
        <w:rPr>
          <w:sz w:val="28"/>
          <w:szCs w:val="28"/>
        </w:rPr>
      </w:pPr>
      <w:r w:rsidRPr="004D11B7">
        <w:rPr>
          <w:sz w:val="28"/>
          <w:szCs w:val="28"/>
        </w:rPr>
        <w:t xml:space="preserve">                ( фамилия, имя, отчество, должность)</w:t>
      </w:r>
    </w:p>
    <w:p w:rsidR="00ED04CA" w:rsidRPr="004D11B7" w:rsidRDefault="00ED04CA" w:rsidP="00935313">
      <w:pPr>
        <w:rPr>
          <w:sz w:val="28"/>
          <w:szCs w:val="28"/>
        </w:rPr>
      </w:pPr>
      <w:proofErr w:type="gramStart"/>
      <w:r w:rsidRPr="004D11B7">
        <w:rPr>
          <w:sz w:val="28"/>
          <w:szCs w:val="28"/>
        </w:rPr>
        <w:t>действующего</w:t>
      </w:r>
      <w:proofErr w:type="gramEnd"/>
      <w:r w:rsidRPr="004D11B7">
        <w:rPr>
          <w:sz w:val="28"/>
          <w:szCs w:val="28"/>
        </w:rPr>
        <w:t xml:space="preserve"> на основании __________________________________________________,</w:t>
      </w:r>
    </w:p>
    <w:p w:rsidR="00ED04CA" w:rsidRPr="004D11B7" w:rsidRDefault="00ED04CA" w:rsidP="00935313">
      <w:pPr>
        <w:rPr>
          <w:sz w:val="28"/>
          <w:szCs w:val="28"/>
        </w:rPr>
      </w:pPr>
      <w:r w:rsidRPr="004D11B7">
        <w:rPr>
          <w:sz w:val="28"/>
          <w:szCs w:val="28"/>
        </w:rPr>
        <w:t xml:space="preserve">                                                                   ( Устав, доверенность и др.)</w:t>
      </w:r>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принимая  решение об участие в аукционе (конкурсе) на право  заключения договора аренды   муниципального имущества:</w:t>
      </w:r>
    </w:p>
    <w:p w:rsidR="00ED04CA" w:rsidRPr="004D11B7" w:rsidRDefault="00ED04CA" w:rsidP="00935313">
      <w:pPr>
        <w:rPr>
          <w:sz w:val="28"/>
          <w:szCs w:val="28"/>
        </w:rPr>
      </w:pPr>
      <w:r w:rsidRPr="004D11B7">
        <w:rPr>
          <w:sz w:val="28"/>
          <w:szCs w:val="28"/>
        </w:rPr>
        <w:t>____________________________________________________________________________</w:t>
      </w:r>
    </w:p>
    <w:p w:rsidR="00ED04CA" w:rsidRPr="004D11B7" w:rsidRDefault="00ED04CA" w:rsidP="00935313">
      <w:pPr>
        <w:rPr>
          <w:sz w:val="28"/>
          <w:szCs w:val="28"/>
        </w:rPr>
      </w:pPr>
      <w:r w:rsidRPr="004D11B7">
        <w:rPr>
          <w:sz w:val="28"/>
          <w:szCs w:val="28"/>
        </w:rPr>
        <w:t>( наименование имущества, его основные  характеристики и местонахождение)</w:t>
      </w:r>
    </w:p>
    <w:p w:rsidR="00ED04CA" w:rsidRPr="004D11B7" w:rsidRDefault="00ED04CA" w:rsidP="00935313">
      <w:pPr>
        <w:rPr>
          <w:sz w:val="28"/>
          <w:szCs w:val="28"/>
        </w:rPr>
      </w:pPr>
      <w:r w:rsidRPr="004D11B7">
        <w:rPr>
          <w:sz w:val="28"/>
          <w:szCs w:val="28"/>
        </w:rPr>
        <w:t>____________________________________________</w:t>
      </w:r>
      <w:r w:rsidR="0033140B">
        <w:rPr>
          <w:sz w:val="28"/>
          <w:szCs w:val="28"/>
        </w:rPr>
        <w:t>______________________</w:t>
      </w:r>
    </w:p>
    <w:p w:rsidR="00ED04CA" w:rsidRPr="004D11B7" w:rsidRDefault="00ED04CA" w:rsidP="00935313">
      <w:pPr>
        <w:rPr>
          <w:sz w:val="28"/>
          <w:szCs w:val="28"/>
        </w:rPr>
      </w:pPr>
      <w:r w:rsidRPr="004D11B7">
        <w:rPr>
          <w:sz w:val="28"/>
          <w:szCs w:val="28"/>
        </w:rPr>
        <w:t>____________________________________________</w:t>
      </w:r>
      <w:r w:rsidR="0033140B">
        <w:rPr>
          <w:sz w:val="28"/>
          <w:szCs w:val="28"/>
        </w:rPr>
        <w:t>______________________</w:t>
      </w:r>
      <w:r w:rsidRPr="004D11B7">
        <w:rPr>
          <w:sz w:val="28"/>
          <w:szCs w:val="28"/>
        </w:rPr>
        <w:t>,</w:t>
      </w:r>
    </w:p>
    <w:p w:rsidR="00ED04CA" w:rsidRPr="004D11B7" w:rsidRDefault="00ED04CA" w:rsidP="00935313">
      <w:pPr>
        <w:rPr>
          <w:sz w:val="28"/>
          <w:szCs w:val="28"/>
        </w:rPr>
      </w:pPr>
      <w:r w:rsidRPr="004D11B7">
        <w:rPr>
          <w:sz w:val="28"/>
          <w:szCs w:val="28"/>
        </w:rPr>
        <w:t>обязуется:</w:t>
      </w:r>
    </w:p>
    <w:p w:rsidR="00ED04CA" w:rsidRPr="004D11B7" w:rsidRDefault="00ED04CA" w:rsidP="00935313">
      <w:pPr>
        <w:ind w:left="360"/>
        <w:jc w:val="both"/>
        <w:rPr>
          <w:sz w:val="28"/>
          <w:szCs w:val="28"/>
        </w:rPr>
      </w:pPr>
      <w:proofErr w:type="gramStart"/>
      <w:r w:rsidRPr="004D11B7">
        <w:rPr>
          <w:sz w:val="28"/>
          <w:szCs w:val="28"/>
        </w:rPr>
        <w:lastRenderedPageBreak/>
        <w:t>1) соблюдать   порядок  проведения  аукциона,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4D11B7">
        <w:rPr>
          <w:sz w:val="28"/>
          <w:szCs w:val="28"/>
        </w:rPr>
        <w:t xml:space="preserve"> в форме  конкурса»;</w:t>
      </w:r>
    </w:p>
    <w:p w:rsidR="00ED04CA" w:rsidRPr="004D11B7" w:rsidRDefault="00ED04CA" w:rsidP="00935313">
      <w:pPr>
        <w:ind w:left="360"/>
        <w:jc w:val="both"/>
        <w:rPr>
          <w:sz w:val="28"/>
          <w:szCs w:val="28"/>
        </w:rPr>
      </w:pPr>
      <w:r w:rsidRPr="004D11B7">
        <w:rPr>
          <w:sz w:val="28"/>
          <w:szCs w:val="28"/>
        </w:rPr>
        <w:t xml:space="preserve">2) в  случае  признания  победителем  аукциона  заключить  с Продавцом  договор  аренды  после  полной оплаты  цены, предусмотренной  протоколом аукциона,  не позднее  20 (двадцати)  дней после  утверждения  протокола  об итогах  аукциона.   </w:t>
      </w:r>
    </w:p>
    <w:p w:rsidR="00ED04CA" w:rsidRPr="004D11B7" w:rsidRDefault="00ED04CA" w:rsidP="00935313">
      <w:pPr>
        <w:ind w:left="360"/>
        <w:jc w:val="both"/>
        <w:rPr>
          <w:sz w:val="28"/>
          <w:szCs w:val="28"/>
        </w:rPr>
      </w:pPr>
    </w:p>
    <w:p w:rsidR="00ED04CA" w:rsidRPr="004D11B7" w:rsidRDefault="00ED04CA" w:rsidP="00935313">
      <w:pPr>
        <w:ind w:left="360"/>
        <w:jc w:val="both"/>
        <w:rPr>
          <w:sz w:val="28"/>
          <w:szCs w:val="28"/>
        </w:rPr>
      </w:pPr>
      <w:r w:rsidRPr="004D11B7">
        <w:rPr>
          <w:sz w:val="28"/>
          <w:szCs w:val="28"/>
        </w:rPr>
        <w:t>Адрес и банковские  реквизиты  Претендента:</w:t>
      </w:r>
    </w:p>
    <w:p w:rsidR="00ED04CA" w:rsidRPr="004D11B7" w:rsidRDefault="00ED04CA" w:rsidP="00935313">
      <w:pPr>
        <w:ind w:left="360"/>
        <w:jc w:val="both"/>
        <w:rPr>
          <w:sz w:val="28"/>
          <w:szCs w:val="28"/>
        </w:rPr>
      </w:pPr>
      <w:r w:rsidRPr="004D11B7">
        <w:rPr>
          <w:sz w:val="28"/>
          <w:szCs w:val="28"/>
        </w:rPr>
        <w:t>ИНН ___________________________________</w:t>
      </w:r>
      <w:r w:rsidR="0033140B">
        <w:rPr>
          <w:sz w:val="28"/>
          <w:szCs w:val="28"/>
        </w:rPr>
        <w:t>_____________________________</w:t>
      </w:r>
    </w:p>
    <w:p w:rsidR="00ED04CA" w:rsidRPr="004D11B7" w:rsidRDefault="00ED04CA" w:rsidP="00935313">
      <w:pPr>
        <w:ind w:left="360"/>
        <w:jc w:val="both"/>
        <w:rPr>
          <w:sz w:val="28"/>
          <w:szCs w:val="28"/>
        </w:rPr>
      </w:pPr>
      <w:r w:rsidRPr="004D11B7">
        <w:rPr>
          <w:sz w:val="28"/>
          <w:szCs w:val="28"/>
        </w:rPr>
        <w:t>________________________________________</w:t>
      </w:r>
      <w:r w:rsidR="0033140B">
        <w:rPr>
          <w:sz w:val="28"/>
          <w:szCs w:val="28"/>
        </w:rPr>
        <w:t>_______________________</w:t>
      </w:r>
    </w:p>
    <w:p w:rsidR="00ED04CA" w:rsidRPr="004D11B7" w:rsidRDefault="00ED04CA" w:rsidP="00935313">
      <w:pPr>
        <w:ind w:left="360"/>
        <w:jc w:val="both"/>
        <w:rPr>
          <w:sz w:val="28"/>
          <w:szCs w:val="28"/>
        </w:rPr>
      </w:pPr>
      <w:r w:rsidRPr="004D11B7">
        <w:rPr>
          <w:sz w:val="28"/>
          <w:szCs w:val="28"/>
        </w:rPr>
        <w:t>________________________________________</w:t>
      </w:r>
      <w:r w:rsidR="0033140B">
        <w:rPr>
          <w:sz w:val="28"/>
          <w:szCs w:val="28"/>
        </w:rPr>
        <w:t>________________________</w:t>
      </w:r>
    </w:p>
    <w:p w:rsidR="00ED04CA" w:rsidRPr="004D11B7" w:rsidRDefault="00ED04CA" w:rsidP="00935313">
      <w:pPr>
        <w:ind w:left="360"/>
        <w:jc w:val="both"/>
        <w:rPr>
          <w:sz w:val="28"/>
          <w:szCs w:val="28"/>
        </w:rPr>
      </w:pPr>
      <w:r w:rsidRPr="004D11B7">
        <w:rPr>
          <w:sz w:val="28"/>
          <w:szCs w:val="28"/>
        </w:rPr>
        <w:t>_________________________________________</w:t>
      </w:r>
      <w:r w:rsidR="0033140B">
        <w:rPr>
          <w:sz w:val="28"/>
          <w:szCs w:val="28"/>
        </w:rPr>
        <w:t>_______________________</w:t>
      </w:r>
    </w:p>
    <w:p w:rsidR="00ED04CA" w:rsidRPr="004D11B7" w:rsidRDefault="00ED04CA" w:rsidP="00935313">
      <w:pPr>
        <w:ind w:left="360"/>
        <w:jc w:val="both"/>
        <w:rPr>
          <w:sz w:val="28"/>
          <w:szCs w:val="28"/>
        </w:rPr>
      </w:pPr>
      <w:r w:rsidRPr="004D11B7">
        <w:rPr>
          <w:sz w:val="28"/>
          <w:szCs w:val="28"/>
        </w:rPr>
        <w:t>___________________________________________________________________Подпись (Претендента или его полномочного представителя)</w:t>
      </w:r>
    </w:p>
    <w:p w:rsidR="00ED04CA" w:rsidRPr="004D11B7" w:rsidRDefault="00ED04CA" w:rsidP="00935313">
      <w:pPr>
        <w:ind w:left="360"/>
        <w:jc w:val="both"/>
        <w:rPr>
          <w:sz w:val="28"/>
          <w:szCs w:val="28"/>
        </w:rPr>
      </w:pPr>
    </w:p>
    <w:p w:rsidR="00ED04CA" w:rsidRPr="004D11B7" w:rsidRDefault="00ED04CA" w:rsidP="00935313">
      <w:pPr>
        <w:ind w:left="360"/>
        <w:jc w:val="both"/>
        <w:rPr>
          <w:sz w:val="28"/>
          <w:szCs w:val="28"/>
        </w:rPr>
      </w:pPr>
      <w:r w:rsidRPr="004D11B7">
        <w:rPr>
          <w:sz w:val="28"/>
          <w:szCs w:val="28"/>
        </w:rPr>
        <w:t>«___________»_______________________20___года</w:t>
      </w:r>
    </w:p>
    <w:p w:rsidR="00ED04CA" w:rsidRPr="004D11B7" w:rsidRDefault="00ED04CA" w:rsidP="00935313">
      <w:pPr>
        <w:ind w:left="360"/>
        <w:jc w:val="both"/>
        <w:rPr>
          <w:sz w:val="28"/>
          <w:szCs w:val="28"/>
        </w:rPr>
      </w:pPr>
    </w:p>
    <w:p w:rsidR="00ED04CA" w:rsidRPr="004D11B7" w:rsidRDefault="00ED04CA" w:rsidP="00935313">
      <w:pPr>
        <w:ind w:left="360"/>
        <w:jc w:val="both"/>
        <w:rPr>
          <w:sz w:val="28"/>
          <w:szCs w:val="28"/>
        </w:rPr>
      </w:pPr>
      <w:r w:rsidRPr="004D11B7">
        <w:rPr>
          <w:sz w:val="28"/>
          <w:szCs w:val="28"/>
        </w:rPr>
        <w:t>Заявка  принята продавцом:</w:t>
      </w:r>
    </w:p>
    <w:p w:rsidR="00ED04CA" w:rsidRPr="004D11B7" w:rsidRDefault="00ED04CA" w:rsidP="00935313">
      <w:pPr>
        <w:ind w:left="360"/>
        <w:jc w:val="both"/>
        <w:rPr>
          <w:sz w:val="28"/>
          <w:szCs w:val="28"/>
        </w:rPr>
      </w:pPr>
    </w:p>
    <w:p w:rsidR="00ED04CA" w:rsidRPr="004D11B7" w:rsidRDefault="00ED04CA" w:rsidP="00935313">
      <w:pPr>
        <w:ind w:left="360"/>
        <w:jc w:val="both"/>
        <w:rPr>
          <w:sz w:val="28"/>
          <w:szCs w:val="28"/>
        </w:rPr>
      </w:pPr>
      <w:proofErr w:type="spellStart"/>
      <w:r w:rsidRPr="004D11B7">
        <w:rPr>
          <w:sz w:val="28"/>
          <w:szCs w:val="28"/>
        </w:rPr>
        <w:t>______час</w:t>
      </w:r>
      <w:proofErr w:type="gramStart"/>
      <w:r w:rsidRPr="004D11B7">
        <w:rPr>
          <w:sz w:val="28"/>
          <w:szCs w:val="28"/>
        </w:rPr>
        <w:t>.</w:t>
      </w:r>
      <w:proofErr w:type="gramEnd"/>
      <w:r w:rsidRPr="004D11B7">
        <w:rPr>
          <w:sz w:val="28"/>
          <w:szCs w:val="28"/>
        </w:rPr>
        <w:t>__________</w:t>
      </w:r>
      <w:proofErr w:type="gramStart"/>
      <w:r w:rsidRPr="004D11B7">
        <w:rPr>
          <w:sz w:val="28"/>
          <w:szCs w:val="28"/>
        </w:rPr>
        <w:t>м</w:t>
      </w:r>
      <w:proofErr w:type="gramEnd"/>
      <w:r w:rsidRPr="004D11B7">
        <w:rPr>
          <w:sz w:val="28"/>
          <w:szCs w:val="28"/>
        </w:rPr>
        <w:t>ин</w:t>
      </w:r>
      <w:proofErr w:type="spellEnd"/>
      <w:r w:rsidRPr="004D11B7">
        <w:rPr>
          <w:sz w:val="28"/>
          <w:szCs w:val="28"/>
        </w:rPr>
        <w:t>.          «________»_________________20___года за  №</w:t>
      </w:r>
    </w:p>
    <w:p w:rsidR="00ED04CA" w:rsidRPr="004D11B7" w:rsidRDefault="00ED04CA" w:rsidP="00935313">
      <w:pPr>
        <w:ind w:left="360"/>
        <w:jc w:val="both"/>
        <w:rPr>
          <w:sz w:val="28"/>
          <w:szCs w:val="28"/>
        </w:rPr>
      </w:pPr>
    </w:p>
    <w:p w:rsidR="00ED04CA" w:rsidRPr="004D11B7" w:rsidRDefault="00ED04CA" w:rsidP="00935313">
      <w:pPr>
        <w:ind w:left="360"/>
        <w:jc w:val="both"/>
        <w:rPr>
          <w:sz w:val="28"/>
          <w:szCs w:val="28"/>
        </w:rPr>
      </w:pPr>
      <w:r w:rsidRPr="004D11B7">
        <w:rPr>
          <w:sz w:val="28"/>
          <w:szCs w:val="28"/>
        </w:rPr>
        <w:t>___________________________                              _________________________</w:t>
      </w:r>
    </w:p>
    <w:p w:rsidR="00ED04CA" w:rsidRPr="004D11B7" w:rsidRDefault="00ED04CA" w:rsidP="00935313">
      <w:pPr>
        <w:ind w:left="360"/>
        <w:jc w:val="both"/>
        <w:rPr>
          <w:sz w:val="28"/>
          <w:szCs w:val="28"/>
        </w:rPr>
      </w:pPr>
      <w:r w:rsidRPr="004D11B7">
        <w:rPr>
          <w:sz w:val="28"/>
          <w:szCs w:val="28"/>
        </w:rPr>
        <w:t>подпись уполномоченного лица Продавца                              расшифровка  подписи</w:t>
      </w:r>
    </w:p>
    <w:p w:rsidR="00ED04CA" w:rsidRPr="004D11B7" w:rsidRDefault="00ED04CA" w:rsidP="00935313">
      <w:pPr>
        <w:ind w:left="360"/>
        <w:jc w:val="both"/>
        <w:rPr>
          <w:sz w:val="28"/>
          <w:szCs w:val="28"/>
        </w:rPr>
      </w:pPr>
    </w:p>
    <w:p w:rsidR="00ED04CA" w:rsidRPr="004D11B7" w:rsidRDefault="00ED04CA" w:rsidP="00935313">
      <w:pPr>
        <w:jc w:val="both"/>
        <w:rPr>
          <w:sz w:val="28"/>
          <w:szCs w:val="28"/>
        </w:rPr>
      </w:pPr>
      <w:r w:rsidRPr="004D11B7">
        <w:rPr>
          <w:sz w:val="28"/>
          <w:szCs w:val="28"/>
        </w:rPr>
        <w:t xml:space="preserve">       Примечание: к настоящей заявке прилагаются документы в соответствии с  действующим  законодательством:</w:t>
      </w:r>
    </w:p>
    <w:p w:rsidR="00ED04CA" w:rsidRPr="004D11B7" w:rsidRDefault="00ED04CA" w:rsidP="00935313">
      <w:pPr>
        <w:jc w:val="both"/>
        <w:rPr>
          <w:sz w:val="28"/>
          <w:szCs w:val="28"/>
        </w:rPr>
      </w:pPr>
      <w:r w:rsidRPr="004D11B7">
        <w:rPr>
          <w:sz w:val="28"/>
          <w:szCs w:val="28"/>
        </w:rPr>
        <w:t>1) сведения и документы о заявителе, подавшем  такую  заявку:</w:t>
      </w:r>
    </w:p>
    <w:p w:rsidR="00ED04CA" w:rsidRPr="004D11B7" w:rsidRDefault="00ED04CA" w:rsidP="00935313">
      <w:pPr>
        <w:jc w:val="both"/>
        <w:rPr>
          <w:sz w:val="28"/>
          <w:szCs w:val="28"/>
        </w:rPr>
      </w:pPr>
      <w:proofErr w:type="gramStart"/>
      <w:r w:rsidRPr="004D11B7">
        <w:rPr>
          <w:sz w:val="28"/>
          <w:szCs w:val="28"/>
        </w:rPr>
        <w:t>а) фирменное  наименование  (наименование), сведения  об  организационно -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D04CA" w:rsidRPr="004D11B7" w:rsidRDefault="00ED04CA" w:rsidP="00935313">
      <w:pPr>
        <w:jc w:val="both"/>
        <w:rPr>
          <w:sz w:val="28"/>
          <w:szCs w:val="28"/>
        </w:rPr>
      </w:pPr>
      <w:proofErr w:type="gramStart"/>
      <w:r w:rsidRPr="004D11B7">
        <w:rPr>
          <w:sz w:val="28"/>
          <w:szCs w:val="28"/>
        </w:rPr>
        <w:t xml:space="preserve">б) полученную не ранее чем за шесть месяцев до даты размещения на официальном сайте торгов извещения о проведении аукциона выписку из </w:t>
      </w:r>
      <w:r w:rsidRPr="004D11B7">
        <w:rPr>
          <w:sz w:val="28"/>
          <w:szCs w:val="28"/>
        </w:rPr>
        <w:lastRenderedPageBreak/>
        <w:t>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4D11B7">
        <w:rPr>
          <w:sz w:val="28"/>
          <w:szCs w:val="28"/>
        </w:rPr>
        <w:t xml:space="preserve"> </w:t>
      </w:r>
      <w:proofErr w:type="gramStart"/>
      <w:r w:rsidRPr="004D11B7">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4D11B7">
        <w:rPr>
          <w:sz w:val="28"/>
          <w:szCs w:val="28"/>
        </w:rPr>
        <w:t xml:space="preserve"> извещения о проведен</w:t>
      </w:r>
      <w:proofErr w:type="gramStart"/>
      <w:r w:rsidRPr="004D11B7">
        <w:rPr>
          <w:sz w:val="28"/>
          <w:szCs w:val="28"/>
        </w:rPr>
        <w:t>ии ау</w:t>
      </w:r>
      <w:proofErr w:type="gramEnd"/>
      <w:r w:rsidRPr="004D11B7">
        <w:rPr>
          <w:sz w:val="28"/>
          <w:szCs w:val="28"/>
        </w:rPr>
        <w:t>кциона;</w:t>
      </w:r>
    </w:p>
    <w:p w:rsidR="00ED04CA" w:rsidRPr="004D11B7" w:rsidRDefault="00ED04CA" w:rsidP="00935313">
      <w:pPr>
        <w:jc w:val="both"/>
        <w:rPr>
          <w:sz w:val="28"/>
          <w:szCs w:val="28"/>
        </w:rPr>
      </w:pPr>
      <w:r w:rsidRPr="004D11B7">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w:t>
      </w:r>
      <w:proofErr w:type="gramStart"/>
      <w:r w:rsidRPr="004D11B7">
        <w:rPr>
          <w:sz w:val="28"/>
          <w:szCs w:val="28"/>
        </w:rPr>
        <w:t>,</w:t>
      </w:r>
      <w:proofErr w:type="gramEnd"/>
      <w:r w:rsidRPr="004D11B7">
        <w:rPr>
          <w:sz w:val="28"/>
          <w:szCs w:val="28"/>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4D11B7">
        <w:rPr>
          <w:sz w:val="28"/>
          <w:szCs w:val="28"/>
        </w:rPr>
        <w:t>,</w:t>
      </w:r>
      <w:proofErr w:type="gramEnd"/>
      <w:r w:rsidRPr="004D11B7">
        <w:rPr>
          <w:sz w:val="28"/>
          <w:szCs w:val="2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D04CA" w:rsidRPr="004D11B7" w:rsidRDefault="00ED04CA" w:rsidP="00935313">
      <w:pPr>
        <w:jc w:val="both"/>
        <w:rPr>
          <w:sz w:val="28"/>
          <w:szCs w:val="28"/>
        </w:rPr>
      </w:pPr>
      <w:r w:rsidRPr="004D11B7">
        <w:rPr>
          <w:sz w:val="28"/>
          <w:szCs w:val="28"/>
        </w:rPr>
        <w:t>г) копии учредительных документов заявителя (для юридических лиц);</w:t>
      </w:r>
    </w:p>
    <w:p w:rsidR="00ED04CA" w:rsidRPr="004D11B7" w:rsidRDefault="00ED04CA" w:rsidP="00935313">
      <w:pPr>
        <w:jc w:val="both"/>
        <w:rPr>
          <w:sz w:val="28"/>
          <w:szCs w:val="28"/>
        </w:rPr>
      </w:pPr>
      <w:proofErr w:type="spellStart"/>
      <w:r w:rsidRPr="004D11B7">
        <w:rPr>
          <w:sz w:val="28"/>
          <w:szCs w:val="28"/>
        </w:rPr>
        <w:t>д</w:t>
      </w:r>
      <w:proofErr w:type="spellEnd"/>
      <w:r w:rsidRPr="004D11B7">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D04CA" w:rsidRPr="004D11B7" w:rsidRDefault="00ED04CA" w:rsidP="00935313">
      <w:pPr>
        <w:jc w:val="both"/>
        <w:rPr>
          <w:sz w:val="28"/>
          <w:szCs w:val="28"/>
        </w:rPr>
      </w:pPr>
      <w:r w:rsidRPr="004D11B7">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D04CA" w:rsidRPr="004D11B7" w:rsidRDefault="00ED04CA" w:rsidP="00935313">
      <w:pPr>
        <w:jc w:val="both"/>
        <w:rPr>
          <w:sz w:val="28"/>
          <w:szCs w:val="28"/>
        </w:rPr>
      </w:pPr>
      <w:r w:rsidRPr="004D11B7">
        <w:rPr>
          <w:sz w:val="28"/>
          <w:szCs w:val="28"/>
        </w:rPr>
        <w:t>2) документы или копии документов, подтверждающие внесение задатка на счет, указанный в настоящем извещении.</w:t>
      </w:r>
    </w:p>
    <w:p w:rsidR="00ED04CA" w:rsidRPr="004D11B7" w:rsidRDefault="00ED04CA" w:rsidP="00935313">
      <w:pPr>
        <w:rPr>
          <w:sz w:val="28"/>
          <w:szCs w:val="28"/>
        </w:rPr>
      </w:pPr>
      <w:r w:rsidRPr="004D11B7">
        <w:rPr>
          <w:sz w:val="28"/>
          <w:szCs w:val="28"/>
        </w:rPr>
        <w:t xml:space="preserve">                                                                                </w:t>
      </w:r>
    </w:p>
    <w:p w:rsidR="00ED04CA" w:rsidRPr="004D11B7" w:rsidRDefault="00ED04CA" w:rsidP="00935313">
      <w:pPr>
        <w:rPr>
          <w:sz w:val="28"/>
          <w:szCs w:val="28"/>
        </w:rPr>
      </w:pPr>
    </w:p>
    <w:p w:rsidR="00ED04CA" w:rsidRPr="004D11B7" w:rsidRDefault="00ED04CA" w:rsidP="00935313">
      <w:pPr>
        <w:rPr>
          <w:sz w:val="28"/>
          <w:szCs w:val="28"/>
        </w:rPr>
      </w:pPr>
    </w:p>
    <w:p w:rsidR="00ED04CA" w:rsidRPr="004D11B7" w:rsidRDefault="00ED04CA" w:rsidP="0033140B">
      <w:pPr>
        <w:rPr>
          <w:sz w:val="28"/>
          <w:szCs w:val="28"/>
        </w:rPr>
      </w:pPr>
      <w:r w:rsidRPr="004D11B7">
        <w:rPr>
          <w:sz w:val="28"/>
          <w:szCs w:val="28"/>
        </w:rPr>
        <w:lastRenderedPageBreak/>
        <w:tab/>
      </w:r>
      <w:r w:rsidRPr="004D11B7">
        <w:rPr>
          <w:sz w:val="28"/>
          <w:szCs w:val="28"/>
        </w:rPr>
        <w:tab/>
      </w:r>
      <w:r w:rsidRPr="004D11B7">
        <w:rPr>
          <w:sz w:val="28"/>
          <w:szCs w:val="28"/>
        </w:rPr>
        <w:tab/>
      </w:r>
      <w:r w:rsidRPr="004D11B7">
        <w:rPr>
          <w:sz w:val="28"/>
          <w:szCs w:val="28"/>
        </w:rPr>
        <w:tab/>
      </w:r>
      <w:r w:rsidRPr="004D11B7">
        <w:rPr>
          <w:sz w:val="28"/>
          <w:szCs w:val="28"/>
        </w:rPr>
        <w:tab/>
      </w:r>
      <w:bookmarkStart w:id="0" w:name="_GoBack"/>
      <w:bookmarkEnd w:id="0"/>
      <w:r w:rsidRPr="004D11B7">
        <w:rPr>
          <w:b/>
          <w:bCs/>
          <w:sz w:val="28"/>
          <w:szCs w:val="28"/>
        </w:rPr>
        <w:t>Приложение № 3</w:t>
      </w:r>
      <w:r w:rsidRPr="004D11B7">
        <w:rPr>
          <w:sz w:val="28"/>
          <w:szCs w:val="28"/>
        </w:rPr>
        <w:t xml:space="preserve">         </w:t>
      </w:r>
    </w:p>
    <w:p w:rsidR="00ED04CA" w:rsidRPr="004D11B7" w:rsidRDefault="00ED04CA" w:rsidP="00D15DE4">
      <w:pPr>
        <w:snapToGrid w:val="0"/>
        <w:jc w:val="right"/>
        <w:rPr>
          <w:sz w:val="28"/>
          <w:szCs w:val="28"/>
        </w:rPr>
      </w:pPr>
      <w:r w:rsidRPr="004D11B7">
        <w:rPr>
          <w:sz w:val="28"/>
          <w:szCs w:val="28"/>
        </w:rPr>
        <w:t>к административному регламенту предоставления</w:t>
      </w:r>
    </w:p>
    <w:p w:rsidR="00ED04CA" w:rsidRPr="004D11B7" w:rsidRDefault="00ED04CA" w:rsidP="00D15DE4">
      <w:pPr>
        <w:snapToGrid w:val="0"/>
        <w:jc w:val="right"/>
        <w:rPr>
          <w:sz w:val="28"/>
          <w:szCs w:val="28"/>
        </w:rPr>
      </w:pPr>
      <w:r w:rsidRPr="004D11B7">
        <w:rPr>
          <w:sz w:val="28"/>
          <w:szCs w:val="28"/>
        </w:rPr>
        <w:t xml:space="preserve">муниципальной услуги </w:t>
      </w:r>
    </w:p>
    <w:p w:rsidR="00ED04CA" w:rsidRPr="004D11B7" w:rsidRDefault="00ED04CA" w:rsidP="00D15DE4">
      <w:pPr>
        <w:snapToGrid w:val="0"/>
        <w:jc w:val="right"/>
        <w:rPr>
          <w:sz w:val="28"/>
          <w:szCs w:val="28"/>
        </w:rPr>
      </w:pPr>
      <w:r w:rsidRPr="004D11B7">
        <w:rPr>
          <w:sz w:val="28"/>
          <w:szCs w:val="28"/>
        </w:rPr>
        <w:t xml:space="preserve">«Предоставление  муниципального имущества </w:t>
      </w:r>
    </w:p>
    <w:p w:rsidR="00ED04CA" w:rsidRPr="004D11B7" w:rsidRDefault="00ED04CA" w:rsidP="00D15DE4">
      <w:pPr>
        <w:snapToGrid w:val="0"/>
        <w:jc w:val="right"/>
        <w:rPr>
          <w:sz w:val="28"/>
          <w:szCs w:val="28"/>
        </w:rPr>
      </w:pPr>
      <w:r w:rsidRPr="004D11B7">
        <w:rPr>
          <w:sz w:val="28"/>
          <w:szCs w:val="28"/>
        </w:rPr>
        <w:t>в собственность,</w:t>
      </w:r>
    </w:p>
    <w:p w:rsidR="00ED04CA" w:rsidRPr="004D11B7" w:rsidRDefault="00ED04CA" w:rsidP="00D15DE4">
      <w:pPr>
        <w:snapToGrid w:val="0"/>
        <w:jc w:val="right"/>
        <w:rPr>
          <w:sz w:val="28"/>
          <w:szCs w:val="28"/>
        </w:rPr>
      </w:pPr>
      <w:r w:rsidRPr="004D11B7">
        <w:rPr>
          <w:sz w:val="28"/>
          <w:szCs w:val="28"/>
        </w:rPr>
        <w:t xml:space="preserve"> в аренду, безвозмездное пользование, </w:t>
      </w:r>
    </w:p>
    <w:p w:rsidR="00ED04CA" w:rsidRPr="004D11B7" w:rsidRDefault="00ED04CA" w:rsidP="00D15DE4">
      <w:pPr>
        <w:snapToGrid w:val="0"/>
        <w:jc w:val="right"/>
        <w:rPr>
          <w:sz w:val="28"/>
          <w:szCs w:val="28"/>
        </w:rPr>
      </w:pPr>
      <w:r w:rsidRPr="004D11B7">
        <w:rPr>
          <w:sz w:val="28"/>
          <w:szCs w:val="28"/>
        </w:rPr>
        <w:t>доверительное   управление  и иное право владения»</w:t>
      </w:r>
    </w:p>
    <w:p w:rsidR="00ED04CA" w:rsidRPr="004D11B7" w:rsidRDefault="00ED04CA" w:rsidP="00D15DE4">
      <w:pPr>
        <w:jc w:val="right"/>
        <w:rPr>
          <w:b/>
          <w:bCs/>
          <w:sz w:val="28"/>
          <w:szCs w:val="28"/>
        </w:rPr>
      </w:pPr>
    </w:p>
    <w:p w:rsidR="00ED04CA" w:rsidRPr="004D11B7" w:rsidRDefault="00ED04CA" w:rsidP="00D15DE4">
      <w:pPr>
        <w:jc w:val="right"/>
        <w:rPr>
          <w:sz w:val="28"/>
          <w:szCs w:val="28"/>
        </w:rPr>
      </w:pPr>
      <w:r w:rsidRPr="004D11B7">
        <w:rPr>
          <w:sz w:val="28"/>
          <w:szCs w:val="28"/>
        </w:rPr>
        <w:t xml:space="preserve">Главе </w:t>
      </w:r>
      <w:r w:rsidR="0033140B">
        <w:rPr>
          <w:sz w:val="28"/>
          <w:szCs w:val="28"/>
        </w:rPr>
        <w:t>Великогубского</w:t>
      </w:r>
      <w:r w:rsidRPr="004D11B7">
        <w:rPr>
          <w:sz w:val="28"/>
          <w:szCs w:val="28"/>
        </w:rPr>
        <w:t xml:space="preserve"> сельского поселения</w:t>
      </w:r>
    </w:p>
    <w:p w:rsidR="00ED04CA" w:rsidRPr="004D11B7" w:rsidRDefault="00ED04CA" w:rsidP="00935313">
      <w:pPr>
        <w:rPr>
          <w:b/>
          <w:bCs/>
          <w:sz w:val="28"/>
          <w:szCs w:val="28"/>
        </w:rPr>
      </w:pPr>
      <w:r w:rsidRPr="004D11B7">
        <w:rPr>
          <w:b/>
          <w:bCs/>
          <w:sz w:val="28"/>
          <w:szCs w:val="28"/>
        </w:rPr>
        <w:t xml:space="preserve">                                                                                                           </w:t>
      </w:r>
      <w:r w:rsidRPr="004D11B7">
        <w:rPr>
          <w:b/>
          <w:bCs/>
          <w:sz w:val="28"/>
          <w:szCs w:val="28"/>
        </w:rPr>
        <w:tab/>
      </w:r>
      <w:r w:rsidRPr="004D11B7">
        <w:rPr>
          <w:b/>
          <w:bCs/>
          <w:sz w:val="28"/>
          <w:szCs w:val="28"/>
        </w:rPr>
        <w:tab/>
      </w:r>
      <w:r w:rsidRPr="004D11B7">
        <w:rPr>
          <w:b/>
          <w:bCs/>
          <w:sz w:val="28"/>
          <w:szCs w:val="28"/>
        </w:rPr>
        <w:tab/>
      </w:r>
      <w:r w:rsidRPr="004D11B7">
        <w:rPr>
          <w:b/>
          <w:bCs/>
          <w:sz w:val="28"/>
          <w:szCs w:val="28"/>
        </w:rPr>
        <w:tab/>
      </w:r>
    </w:p>
    <w:tbl>
      <w:tblPr>
        <w:tblpPr w:leftFromText="180" w:rightFromText="180" w:horzAnchor="margin" w:tblpY="439"/>
        <w:tblW w:w="0" w:type="auto"/>
        <w:tblLayout w:type="fixed"/>
        <w:tblLook w:val="00A0"/>
      </w:tblPr>
      <w:tblGrid>
        <w:gridCol w:w="5918"/>
      </w:tblGrid>
      <w:tr w:rsidR="00ED04CA" w:rsidRPr="004D11B7" w:rsidTr="00D15DE4">
        <w:tc>
          <w:tcPr>
            <w:tcW w:w="5918" w:type="dxa"/>
          </w:tcPr>
          <w:p w:rsidR="00ED04CA" w:rsidRPr="004D11B7" w:rsidRDefault="00ED04CA" w:rsidP="00D15DE4">
            <w:pPr>
              <w:jc w:val="right"/>
              <w:rPr>
                <w:sz w:val="28"/>
                <w:szCs w:val="28"/>
              </w:rPr>
            </w:pPr>
            <w:r w:rsidRPr="004D11B7">
              <w:rPr>
                <w:sz w:val="28"/>
                <w:szCs w:val="28"/>
              </w:rPr>
              <w:t xml:space="preserve"> </w:t>
            </w:r>
          </w:p>
          <w:p w:rsidR="00ED04CA" w:rsidRPr="004D11B7" w:rsidRDefault="00ED04CA" w:rsidP="00D15DE4">
            <w:pPr>
              <w:jc w:val="right"/>
              <w:rPr>
                <w:sz w:val="28"/>
                <w:szCs w:val="28"/>
              </w:rPr>
            </w:pPr>
          </w:p>
        </w:tc>
      </w:tr>
    </w:tbl>
    <w:p w:rsidR="00ED04CA" w:rsidRPr="004D11B7" w:rsidRDefault="00ED04CA" w:rsidP="00D15DE4">
      <w:pPr>
        <w:jc w:val="right"/>
        <w:rPr>
          <w:sz w:val="28"/>
          <w:szCs w:val="28"/>
        </w:rPr>
      </w:pPr>
      <w:r w:rsidRPr="004D11B7">
        <w:rPr>
          <w:sz w:val="28"/>
          <w:szCs w:val="28"/>
        </w:rPr>
        <w:t>_______________________________________</w:t>
      </w:r>
    </w:p>
    <w:p w:rsidR="00ED04CA" w:rsidRPr="004D11B7" w:rsidRDefault="00ED04CA" w:rsidP="00D15DE4">
      <w:pPr>
        <w:jc w:val="right"/>
        <w:rPr>
          <w:sz w:val="28"/>
          <w:szCs w:val="28"/>
        </w:rPr>
      </w:pPr>
    </w:p>
    <w:p w:rsidR="00ED04CA" w:rsidRPr="004D11B7" w:rsidRDefault="00ED04CA" w:rsidP="00D15DE4">
      <w:pPr>
        <w:jc w:val="right"/>
        <w:rPr>
          <w:sz w:val="28"/>
          <w:szCs w:val="28"/>
        </w:rPr>
      </w:pPr>
      <w:r w:rsidRPr="004D11B7">
        <w:rPr>
          <w:sz w:val="28"/>
          <w:szCs w:val="28"/>
        </w:rPr>
        <w:t>от_____________________________________</w:t>
      </w:r>
    </w:p>
    <w:p w:rsidR="00ED04CA" w:rsidRPr="004D11B7" w:rsidRDefault="00ED04CA" w:rsidP="00935313">
      <w:pPr>
        <w:rPr>
          <w:sz w:val="28"/>
          <w:szCs w:val="28"/>
        </w:rPr>
      </w:pPr>
    </w:p>
    <w:p w:rsidR="00ED04CA" w:rsidRPr="004D11B7" w:rsidRDefault="00ED04CA" w:rsidP="00935313">
      <w:pPr>
        <w:jc w:val="center"/>
        <w:rPr>
          <w:b/>
          <w:bCs/>
          <w:sz w:val="28"/>
          <w:szCs w:val="28"/>
        </w:rPr>
      </w:pPr>
      <w:r w:rsidRPr="004D11B7">
        <w:rPr>
          <w:b/>
          <w:bCs/>
          <w:sz w:val="28"/>
          <w:szCs w:val="28"/>
        </w:rPr>
        <w:t>заявление</w:t>
      </w:r>
    </w:p>
    <w:p w:rsidR="00ED04CA" w:rsidRPr="004D11B7" w:rsidRDefault="00ED04CA" w:rsidP="00935313">
      <w:pPr>
        <w:rPr>
          <w:b/>
          <w:bCs/>
          <w:sz w:val="28"/>
          <w:szCs w:val="28"/>
        </w:rPr>
      </w:pPr>
      <w:r w:rsidRPr="004D11B7">
        <w:rPr>
          <w:b/>
          <w:bCs/>
          <w:sz w:val="28"/>
          <w:szCs w:val="28"/>
        </w:rPr>
        <w:t xml:space="preserve">о  соответствии  арендатора условиям  отнесения к категории субъектов </w:t>
      </w:r>
    </w:p>
    <w:p w:rsidR="00ED04CA" w:rsidRPr="004D11B7" w:rsidRDefault="00ED04CA" w:rsidP="0093303F">
      <w:pPr>
        <w:jc w:val="center"/>
        <w:rPr>
          <w:b/>
          <w:bCs/>
          <w:sz w:val="28"/>
          <w:szCs w:val="28"/>
        </w:rPr>
      </w:pPr>
      <w:proofErr w:type="gramStart"/>
      <w:r w:rsidRPr="004D11B7">
        <w:rPr>
          <w:b/>
          <w:bCs/>
          <w:sz w:val="28"/>
          <w:szCs w:val="28"/>
        </w:rPr>
        <w:t>малого и среднего предпринимательства, установленным статьей 4 Федерального закона от 24</w:t>
      </w:r>
      <w:r w:rsidRPr="004D11B7">
        <w:rPr>
          <w:sz w:val="28"/>
          <w:szCs w:val="28"/>
        </w:rPr>
        <w:t xml:space="preserve"> </w:t>
      </w:r>
      <w:r w:rsidRPr="004D11B7">
        <w:rPr>
          <w:b/>
          <w:bCs/>
          <w:sz w:val="28"/>
          <w:szCs w:val="28"/>
        </w:rPr>
        <w:t>июля 2007 № 209-ФЗ «О развитии малого и среднего предпринимательства  в Российской Федерации»</w:t>
      </w:r>
      <w:proofErr w:type="gramEnd"/>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Заявитель_______________________________________________</w:t>
      </w:r>
      <w:r w:rsidR="0033140B">
        <w:rPr>
          <w:sz w:val="28"/>
          <w:szCs w:val="28"/>
        </w:rPr>
        <w:t>___________</w:t>
      </w:r>
    </w:p>
    <w:p w:rsidR="00ED04CA" w:rsidRPr="004D11B7" w:rsidRDefault="00ED04CA" w:rsidP="00935313">
      <w:pPr>
        <w:rPr>
          <w:sz w:val="28"/>
          <w:szCs w:val="28"/>
        </w:rPr>
      </w:pPr>
      <w:r w:rsidRPr="004D11B7">
        <w:rPr>
          <w:sz w:val="28"/>
          <w:szCs w:val="28"/>
        </w:rPr>
        <w:t xml:space="preserve">                 ( для юридических ли</w:t>
      </w:r>
      <w:proofErr w:type="gramStart"/>
      <w:r w:rsidRPr="004D11B7">
        <w:rPr>
          <w:sz w:val="28"/>
          <w:szCs w:val="28"/>
        </w:rPr>
        <w:t>ц-</w:t>
      </w:r>
      <w:proofErr w:type="gramEnd"/>
      <w:r w:rsidRPr="004D11B7">
        <w:rPr>
          <w:sz w:val="28"/>
          <w:szCs w:val="28"/>
        </w:rPr>
        <w:t xml:space="preserve"> полное наименование юридического лица,</w:t>
      </w:r>
    </w:p>
    <w:p w:rsidR="00ED04CA" w:rsidRPr="004D11B7" w:rsidRDefault="00ED04CA" w:rsidP="00935313">
      <w:pPr>
        <w:rPr>
          <w:sz w:val="28"/>
          <w:szCs w:val="28"/>
        </w:rPr>
      </w:pPr>
      <w:r w:rsidRPr="004D11B7">
        <w:rPr>
          <w:sz w:val="28"/>
          <w:szCs w:val="28"/>
        </w:rPr>
        <w:t>_________________________________________________________</w:t>
      </w:r>
      <w:r w:rsidR="0033140B">
        <w:rPr>
          <w:sz w:val="28"/>
          <w:szCs w:val="28"/>
        </w:rPr>
        <w:t>_________</w:t>
      </w:r>
    </w:p>
    <w:p w:rsidR="00ED04CA" w:rsidRPr="004D11B7" w:rsidRDefault="00ED04CA" w:rsidP="00935313">
      <w:pPr>
        <w:rPr>
          <w:sz w:val="28"/>
          <w:szCs w:val="28"/>
        </w:rPr>
      </w:pPr>
      <w:r w:rsidRPr="004D11B7">
        <w:rPr>
          <w:sz w:val="28"/>
          <w:szCs w:val="28"/>
        </w:rPr>
        <w:t>для предпринимателей, осуществляющих свою деятельность без образования юридического лица,-</w:t>
      </w:r>
    </w:p>
    <w:p w:rsidR="00ED04CA" w:rsidRPr="004D11B7" w:rsidRDefault="00ED04CA" w:rsidP="00935313">
      <w:pPr>
        <w:rPr>
          <w:sz w:val="28"/>
          <w:szCs w:val="28"/>
        </w:rPr>
      </w:pPr>
      <w:r w:rsidRPr="004D11B7">
        <w:rPr>
          <w:sz w:val="28"/>
          <w:szCs w:val="28"/>
        </w:rPr>
        <w:t>_________________________________________________________</w:t>
      </w:r>
      <w:r w:rsidR="0033140B">
        <w:rPr>
          <w:sz w:val="28"/>
          <w:szCs w:val="28"/>
        </w:rPr>
        <w:t>_________</w:t>
      </w:r>
    </w:p>
    <w:p w:rsidR="00ED04CA" w:rsidRPr="004D11B7" w:rsidRDefault="00ED04CA" w:rsidP="00935313">
      <w:pPr>
        <w:rPr>
          <w:sz w:val="28"/>
          <w:szCs w:val="28"/>
        </w:rPr>
      </w:pPr>
      <w:r w:rsidRPr="004D11B7">
        <w:rPr>
          <w:sz w:val="28"/>
          <w:szCs w:val="28"/>
        </w:rPr>
        <w:t>фамилия, имя, отчество, паспортные данные)</w:t>
      </w:r>
    </w:p>
    <w:p w:rsidR="00ED04CA" w:rsidRPr="004D11B7" w:rsidRDefault="00ED04CA" w:rsidP="00935313">
      <w:pPr>
        <w:rPr>
          <w:sz w:val="28"/>
          <w:szCs w:val="28"/>
        </w:rPr>
      </w:pPr>
    </w:p>
    <w:p w:rsidR="00ED04CA" w:rsidRPr="004D11B7" w:rsidRDefault="00ED04CA" w:rsidP="00935313">
      <w:pPr>
        <w:rPr>
          <w:sz w:val="28"/>
          <w:szCs w:val="28"/>
        </w:rPr>
      </w:pPr>
      <w:r w:rsidRPr="004D11B7">
        <w:rPr>
          <w:sz w:val="28"/>
          <w:szCs w:val="28"/>
        </w:rPr>
        <w:t>в лице___________________________________</w:t>
      </w:r>
      <w:r w:rsidR="0033140B">
        <w:rPr>
          <w:sz w:val="28"/>
          <w:szCs w:val="28"/>
        </w:rPr>
        <w:t>___________________________</w:t>
      </w:r>
    </w:p>
    <w:p w:rsidR="00ED04CA" w:rsidRPr="004D11B7" w:rsidRDefault="00ED04CA" w:rsidP="00935313">
      <w:pPr>
        <w:rPr>
          <w:sz w:val="28"/>
          <w:szCs w:val="28"/>
        </w:rPr>
      </w:pPr>
      <w:r w:rsidRPr="004D11B7">
        <w:rPr>
          <w:sz w:val="28"/>
          <w:szCs w:val="28"/>
        </w:rPr>
        <w:t xml:space="preserve">              ( указать данные лица подписавшего  заявление </w:t>
      </w:r>
      <w:proofErr w:type="gramStart"/>
      <w:r w:rsidRPr="004D11B7">
        <w:rPr>
          <w:sz w:val="28"/>
          <w:szCs w:val="28"/>
        </w:rPr>
        <w:t xml:space="preserve">( </w:t>
      </w:r>
      <w:proofErr w:type="gramEnd"/>
      <w:r w:rsidRPr="004D11B7">
        <w:rPr>
          <w:sz w:val="28"/>
          <w:szCs w:val="28"/>
        </w:rPr>
        <w:t>должность, Ф.И.О.)</w:t>
      </w:r>
    </w:p>
    <w:p w:rsidR="00ED04CA" w:rsidRPr="004D11B7" w:rsidRDefault="00ED04CA" w:rsidP="00935313">
      <w:pPr>
        <w:rPr>
          <w:sz w:val="28"/>
          <w:szCs w:val="28"/>
        </w:rPr>
      </w:pPr>
      <w:r w:rsidRPr="004D11B7">
        <w:rPr>
          <w:sz w:val="28"/>
          <w:szCs w:val="28"/>
        </w:rPr>
        <w:t>________________________________________________________</w:t>
      </w:r>
      <w:r w:rsidR="0033140B">
        <w:rPr>
          <w:sz w:val="28"/>
          <w:szCs w:val="28"/>
        </w:rPr>
        <w:t>__________</w:t>
      </w:r>
    </w:p>
    <w:p w:rsidR="00ED04CA" w:rsidRPr="004D11B7" w:rsidRDefault="00ED04CA" w:rsidP="00935313">
      <w:pPr>
        <w:rPr>
          <w:sz w:val="28"/>
          <w:szCs w:val="28"/>
        </w:rPr>
      </w:pPr>
      <w:r w:rsidRPr="004D11B7">
        <w:rPr>
          <w:sz w:val="28"/>
          <w:szCs w:val="28"/>
        </w:rPr>
        <w:t xml:space="preserve"> и  реквизиты  документа, на основании  которого он действует: Устав, доверенность и </w:t>
      </w:r>
      <w:proofErr w:type="spellStart"/>
      <w:r w:rsidRPr="004D11B7">
        <w:rPr>
          <w:sz w:val="28"/>
          <w:szCs w:val="28"/>
        </w:rPr>
        <w:t>т</w:t>
      </w:r>
      <w:proofErr w:type="gramStart"/>
      <w:r w:rsidRPr="004D11B7">
        <w:rPr>
          <w:sz w:val="28"/>
          <w:szCs w:val="28"/>
        </w:rPr>
        <w:t>.п</w:t>
      </w:r>
      <w:proofErr w:type="spellEnd"/>
      <w:proofErr w:type="gramEnd"/>
      <w:r w:rsidRPr="004D11B7">
        <w:rPr>
          <w:sz w:val="28"/>
          <w:szCs w:val="28"/>
        </w:rPr>
        <w:t>)</w:t>
      </w:r>
    </w:p>
    <w:p w:rsidR="00ED04CA" w:rsidRPr="004D11B7" w:rsidRDefault="00ED04CA" w:rsidP="00935313">
      <w:pPr>
        <w:rPr>
          <w:sz w:val="28"/>
          <w:szCs w:val="28"/>
        </w:rPr>
      </w:pPr>
    </w:p>
    <w:p w:rsidR="00ED04CA" w:rsidRPr="004D11B7" w:rsidRDefault="00ED04CA" w:rsidP="00935313">
      <w:pPr>
        <w:jc w:val="both"/>
        <w:rPr>
          <w:sz w:val="28"/>
          <w:szCs w:val="28"/>
        </w:rPr>
      </w:pPr>
      <w:r w:rsidRPr="004D11B7">
        <w:rPr>
          <w:sz w:val="28"/>
          <w:szCs w:val="28"/>
        </w:rPr>
        <w:t>сообщаю, что условиям отнесения к категории субъектов малого и среднего предпринимательства,   установленным статьей 4 федерального закона от 24 июля 2007 года             № 209-ФЗ   « О развитии малого и среднего предпринимательства  в Российской Федерации»,</w:t>
      </w:r>
    </w:p>
    <w:p w:rsidR="00ED04CA" w:rsidRPr="004D11B7" w:rsidRDefault="00ED04CA" w:rsidP="00935313">
      <w:pPr>
        <w:jc w:val="both"/>
        <w:rPr>
          <w:sz w:val="28"/>
          <w:szCs w:val="28"/>
        </w:rPr>
      </w:pPr>
      <w:r w:rsidRPr="004D11B7">
        <w:rPr>
          <w:sz w:val="28"/>
          <w:szCs w:val="28"/>
        </w:rPr>
        <w:t>соответствую  и подтверждаю  документально (подтвердить документально  все сведения, предусмотренные  статьей 4  вышеуказанного закона):</w:t>
      </w:r>
    </w:p>
    <w:p w:rsidR="00ED04CA" w:rsidRPr="004D11B7" w:rsidRDefault="00ED04CA" w:rsidP="00935313">
      <w:pPr>
        <w:numPr>
          <w:ilvl w:val="0"/>
          <w:numId w:val="4"/>
        </w:numPr>
        <w:jc w:val="both"/>
        <w:rPr>
          <w:sz w:val="28"/>
          <w:szCs w:val="28"/>
        </w:rPr>
      </w:pPr>
      <w:r w:rsidRPr="004D11B7">
        <w:rPr>
          <w:sz w:val="28"/>
          <w:szCs w:val="28"/>
        </w:rPr>
        <w:lastRenderedPageBreak/>
        <w:t>выписка  из единого  государственного реестра  юридических лиц или нотариально заверенная копия такой выписки предоставляется в  соответствии с действующим законодательством. В случае</w:t>
      </w:r>
      <w:proofErr w:type="gramStart"/>
      <w:r w:rsidRPr="004D11B7">
        <w:rPr>
          <w:sz w:val="28"/>
          <w:szCs w:val="28"/>
        </w:rPr>
        <w:t>,</w:t>
      </w:r>
      <w:proofErr w:type="gramEnd"/>
      <w:r w:rsidRPr="004D11B7">
        <w:rPr>
          <w:sz w:val="28"/>
          <w:szCs w:val="28"/>
        </w:rPr>
        <w:t xml:space="preserve">  если доля  участия  одного  или нескольких  юридических лиц (складочном) капитале</w:t>
      </w:r>
    </w:p>
    <w:p w:rsidR="00ED04CA" w:rsidRPr="004D11B7" w:rsidRDefault="00ED04CA" w:rsidP="00935313">
      <w:pPr>
        <w:ind w:left="360"/>
        <w:jc w:val="both"/>
        <w:rPr>
          <w:sz w:val="28"/>
          <w:szCs w:val="28"/>
        </w:rPr>
      </w:pPr>
      <w:r w:rsidRPr="004D11B7">
        <w:rPr>
          <w:sz w:val="28"/>
          <w:szCs w:val="28"/>
        </w:rPr>
        <w:t xml:space="preserve">( паевом  </w:t>
      </w:r>
      <w:proofErr w:type="gramStart"/>
      <w:r w:rsidRPr="004D11B7">
        <w:rPr>
          <w:sz w:val="28"/>
          <w:szCs w:val="28"/>
        </w:rPr>
        <w:t>фонде</w:t>
      </w:r>
      <w:proofErr w:type="gramEnd"/>
      <w:r w:rsidRPr="004D11B7">
        <w:rPr>
          <w:sz w:val="28"/>
          <w:szCs w:val="28"/>
        </w:rPr>
        <w:t>)  заявителя превышает  двадцать пять  процентов, предоставляется  также выписка из Единого государственного реестра юридических лиц на каждое такое юридическое лицо.</w:t>
      </w:r>
    </w:p>
    <w:p w:rsidR="00ED04CA" w:rsidRPr="004D11B7" w:rsidRDefault="00ED04CA" w:rsidP="00935313">
      <w:pPr>
        <w:ind w:left="360"/>
        <w:jc w:val="both"/>
        <w:rPr>
          <w:sz w:val="28"/>
          <w:szCs w:val="28"/>
        </w:rPr>
      </w:pPr>
      <w:r w:rsidRPr="004D11B7">
        <w:rPr>
          <w:sz w:val="28"/>
          <w:szCs w:val="28"/>
        </w:rPr>
        <w:t>( для юридических ли</w:t>
      </w:r>
      <w:proofErr w:type="gramStart"/>
      <w:r w:rsidRPr="004D11B7">
        <w:rPr>
          <w:sz w:val="28"/>
          <w:szCs w:val="28"/>
        </w:rPr>
        <w:t>ц-</w:t>
      </w:r>
      <w:proofErr w:type="gramEnd"/>
      <w:r w:rsidRPr="004D11B7">
        <w:rPr>
          <w:sz w:val="28"/>
          <w:szCs w:val="28"/>
        </w:rPr>
        <w:t xml:space="preserve">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 объединений), благотворительных и иных фондов  в уставном        ( складочном) капитале (паевом фонде) указанных юридических лиц не должна превышать  двадцать пять  процентов (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ED04CA" w:rsidRPr="004D11B7" w:rsidRDefault="00ED04CA" w:rsidP="00D15DE4">
      <w:pPr>
        <w:numPr>
          <w:ilvl w:val="0"/>
          <w:numId w:val="4"/>
        </w:numPr>
        <w:rPr>
          <w:sz w:val="28"/>
          <w:szCs w:val="28"/>
        </w:rPr>
      </w:pPr>
      <w:proofErr w:type="gramStart"/>
      <w:r w:rsidRPr="004D11B7">
        <w:rPr>
          <w:sz w:val="28"/>
          <w:szCs w:val="28"/>
        </w:rPr>
        <w:t>копия Сведений о среднесписочной численности за предшествующий календарный год по форме по КНД 1110018, утвержденной приказом ФНС «Об утверждении  формы сведений о среднесписочной  численности работников за предшествующий календарный год» №ММ-3-25/174 от 29.03.2007г. (с отметкой налоговой инспекции)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w:t>
      </w:r>
      <w:proofErr w:type="gramEnd"/>
      <w:r w:rsidRPr="004D11B7">
        <w:rPr>
          <w:sz w:val="28"/>
          <w:szCs w:val="28"/>
        </w:rPr>
        <w:t xml:space="preserve"> среднего предпринимательства:</w:t>
      </w:r>
    </w:p>
    <w:p w:rsidR="00ED04CA" w:rsidRPr="004D11B7" w:rsidRDefault="00ED04CA" w:rsidP="00935313">
      <w:pPr>
        <w:ind w:left="360"/>
        <w:jc w:val="both"/>
        <w:rPr>
          <w:sz w:val="28"/>
          <w:szCs w:val="28"/>
        </w:rPr>
      </w:pPr>
      <w:r w:rsidRPr="004D11B7">
        <w:rPr>
          <w:sz w:val="28"/>
          <w:szCs w:val="28"/>
        </w:rPr>
        <w:t>а) от ста одного до двухсот пятидесяти человек включительно для средних предприятий;</w:t>
      </w:r>
    </w:p>
    <w:p w:rsidR="00ED04CA" w:rsidRPr="004D11B7" w:rsidRDefault="00ED04CA" w:rsidP="00935313">
      <w:pPr>
        <w:ind w:left="360"/>
        <w:jc w:val="both"/>
        <w:rPr>
          <w:sz w:val="28"/>
          <w:szCs w:val="28"/>
        </w:rPr>
      </w:pPr>
      <w:r w:rsidRPr="004D11B7">
        <w:rPr>
          <w:sz w:val="28"/>
          <w:szCs w:val="28"/>
        </w:rPr>
        <w:t xml:space="preserve">б) до ста человек включительно для малых предприятий; среди малых предприятий  выделяются </w:t>
      </w:r>
      <w:proofErr w:type="spellStart"/>
      <w:r w:rsidRPr="004D11B7">
        <w:rPr>
          <w:sz w:val="28"/>
          <w:szCs w:val="28"/>
        </w:rPr>
        <w:t>микропредприяти</w:t>
      </w:r>
      <w:proofErr w:type="gramStart"/>
      <w:r w:rsidRPr="004D11B7">
        <w:rPr>
          <w:sz w:val="28"/>
          <w:szCs w:val="28"/>
        </w:rPr>
        <w:t>я</w:t>
      </w:r>
      <w:proofErr w:type="spellEnd"/>
      <w:r w:rsidRPr="004D11B7">
        <w:rPr>
          <w:sz w:val="28"/>
          <w:szCs w:val="28"/>
        </w:rPr>
        <w:t>-</w:t>
      </w:r>
      <w:proofErr w:type="gramEnd"/>
      <w:r w:rsidRPr="004D11B7">
        <w:rPr>
          <w:sz w:val="28"/>
          <w:szCs w:val="28"/>
        </w:rPr>
        <w:t xml:space="preserve"> до пятнадцати человек);</w:t>
      </w:r>
    </w:p>
    <w:p w:rsidR="00ED04CA" w:rsidRPr="004D11B7" w:rsidRDefault="00ED04CA" w:rsidP="00935313">
      <w:pPr>
        <w:ind w:left="360"/>
        <w:rPr>
          <w:sz w:val="28"/>
          <w:szCs w:val="28"/>
        </w:rPr>
      </w:pPr>
    </w:p>
    <w:p w:rsidR="00ED04CA" w:rsidRPr="004D11B7" w:rsidRDefault="00ED04CA" w:rsidP="00935313">
      <w:pPr>
        <w:ind w:left="360"/>
        <w:rPr>
          <w:sz w:val="28"/>
          <w:szCs w:val="28"/>
        </w:rPr>
      </w:pPr>
      <w:r w:rsidRPr="004D11B7">
        <w:rPr>
          <w:sz w:val="28"/>
          <w:szCs w:val="28"/>
        </w:rPr>
        <w:t xml:space="preserve">3.1) для юридических лиц: </w:t>
      </w:r>
    </w:p>
    <w:p w:rsidR="00ED04CA" w:rsidRPr="004D11B7" w:rsidRDefault="00ED04CA" w:rsidP="00935313">
      <w:pPr>
        <w:ind w:left="360"/>
        <w:jc w:val="both"/>
        <w:rPr>
          <w:sz w:val="28"/>
          <w:szCs w:val="28"/>
        </w:rPr>
      </w:pPr>
      <w:r w:rsidRPr="004D11B7">
        <w:rPr>
          <w:sz w:val="28"/>
          <w:szCs w:val="28"/>
        </w:rPr>
        <w:t xml:space="preserve">отчет о прибылях и убытках за предшествующий финансовый год по форме №2,утвержденный Приказом Минфина Российской Федерации «О формах  бухгалтерской отчетности  предприятий» от 22.07.2003 № 67н с отметкой налоговой инспекции    (для организаций, применяющих  общий режим </w:t>
      </w:r>
      <w:proofErr w:type="spellStart"/>
      <w:r w:rsidRPr="004D11B7">
        <w:rPr>
          <w:sz w:val="28"/>
          <w:szCs w:val="28"/>
        </w:rPr>
        <w:t>налогооблажения</w:t>
      </w:r>
      <w:proofErr w:type="spellEnd"/>
      <w:r w:rsidRPr="004D11B7">
        <w:rPr>
          <w:sz w:val="28"/>
          <w:szCs w:val="28"/>
        </w:rPr>
        <w:t xml:space="preserve"> и организаций, уплачивающих  единый  налог на вмененный доход);</w:t>
      </w:r>
    </w:p>
    <w:p w:rsidR="00ED04CA" w:rsidRPr="004D11B7" w:rsidRDefault="00ED04CA" w:rsidP="00935313">
      <w:pPr>
        <w:ind w:left="360"/>
        <w:jc w:val="both"/>
        <w:rPr>
          <w:sz w:val="28"/>
          <w:szCs w:val="28"/>
        </w:rPr>
      </w:pPr>
      <w:r w:rsidRPr="004D11B7">
        <w:rPr>
          <w:sz w:val="28"/>
          <w:szCs w:val="28"/>
        </w:rPr>
        <w:t xml:space="preserve">копия уведомления о возможности  применения  упрощенной системы  </w:t>
      </w:r>
      <w:proofErr w:type="spellStart"/>
      <w:r w:rsidRPr="004D11B7">
        <w:rPr>
          <w:sz w:val="28"/>
          <w:szCs w:val="28"/>
        </w:rPr>
        <w:t>налогооблажения</w:t>
      </w:r>
      <w:proofErr w:type="spellEnd"/>
      <w:r w:rsidRPr="004D11B7">
        <w:rPr>
          <w:sz w:val="28"/>
          <w:szCs w:val="28"/>
        </w:rPr>
        <w:t xml:space="preserve">  по форме № 26.2-2 утвержденной Приказом МНС России « Об утверждении форм документов для применения  упрощенной системы  </w:t>
      </w:r>
      <w:proofErr w:type="spellStart"/>
      <w:r w:rsidRPr="004D11B7">
        <w:rPr>
          <w:sz w:val="28"/>
          <w:szCs w:val="28"/>
        </w:rPr>
        <w:t>налогооблажения</w:t>
      </w:r>
      <w:proofErr w:type="spellEnd"/>
      <w:r w:rsidRPr="004D11B7">
        <w:rPr>
          <w:sz w:val="28"/>
          <w:szCs w:val="28"/>
        </w:rPr>
        <w:t xml:space="preserve">» от 19.09.2002 № ВГ- 3-22/495 (для организаций, применяющих упрощенную систему  </w:t>
      </w:r>
      <w:proofErr w:type="spellStart"/>
      <w:r w:rsidRPr="004D11B7">
        <w:rPr>
          <w:sz w:val="28"/>
          <w:szCs w:val="28"/>
        </w:rPr>
        <w:t>налогооблажения</w:t>
      </w:r>
      <w:proofErr w:type="spellEnd"/>
      <w:r w:rsidRPr="004D11B7">
        <w:rPr>
          <w:sz w:val="28"/>
          <w:szCs w:val="28"/>
        </w:rPr>
        <w:t>;</w:t>
      </w:r>
    </w:p>
    <w:p w:rsidR="00ED04CA" w:rsidRPr="004D11B7" w:rsidRDefault="00ED04CA" w:rsidP="00935313">
      <w:pPr>
        <w:ind w:left="360"/>
        <w:jc w:val="both"/>
        <w:rPr>
          <w:sz w:val="28"/>
          <w:szCs w:val="28"/>
        </w:rPr>
      </w:pPr>
      <w:proofErr w:type="gramStart"/>
      <w:r w:rsidRPr="004D11B7">
        <w:rPr>
          <w:sz w:val="28"/>
          <w:szCs w:val="28"/>
        </w:rPr>
        <w:lastRenderedPageBreak/>
        <w:t>3.2.) для индивидуальных  предпринимателей: справка о размере выручки за предшествующий год).</w:t>
      </w:r>
      <w:proofErr w:type="gramEnd"/>
    </w:p>
    <w:p w:rsidR="00ED04CA" w:rsidRPr="004D11B7" w:rsidRDefault="00ED04CA" w:rsidP="00935313">
      <w:pPr>
        <w:ind w:left="360"/>
        <w:jc w:val="both"/>
        <w:rPr>
          <w:sz w:val="28"/>
          <w:szCs w:val="28"/>
        </w:rPr>
      </w:pPr>
      <w:r w:rsidRPr="004D11B7">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ED04CA" w:rsidRPr="004D11B7" w:rsidRDefault="00ED04CA" w:rsidP="00935313">
      <w:pPr>
        <w:ind w:left="360"/>
        <w:rPr>
          <w:sz w:val="28"/>
          <w:szCs w:val="28"/>
        </w:rPr>
      </w:pPr>
    </w:p>
    <w:p w:rsidR="00ED04CA" w:rsidRPr="004D11B7" w:rsidRDefault="00ED04CA" w:rsidP="00A34395">
      <w:pPr>
        <w:ind w:left="360"/>
        <w:rPr>
          <w:sz w:val="28"/>
          <w:szCs w:val="28"/>
        </w:rPr>
      </w:pPr>
      <w:r w:rsidRPr="004D11B7">
        <w:rPr>
          <w:sz w:val="28"/>
          <w:szCs w:val="28"/>
        </w:rPr>
        <w:t>Адрес, по которому заявителю  следует  направлять  извещение о принятом решении</w:t>
      </w:r>
    </w:p>
    <w:p w:rsidR="00ED04CA" w:rsidRPr="004D11B7" w:rsidRDefault="00ED04CA" w:rsidP="00A34395">
      <w:pPr>
        <w:ind w:left="360"/>
        <w:rPr>
          <w:sz w:val="28"/>
          <w:szCs w:val="28"/>
        </w:rPr>
      </w:pPr>
      <w:r w:rsidRPr="004D11B7">
        <w:rPr>
          <w:sz w:val="28"/>
          <w:szCs w:val="28"/>
        </w:rPr>
        <w:t>_______________________________________________________</w:t>
      </w:r>
      <w:r w:rsidR="0033140B">
        <w:rPr>
          <w:sz w:val="28"/>
          <w:szCs w:val="28"/>
        </w:rPr>
        <w:t>_________</w:t>
      </w:r>
    </w:p>
    <w:p w:rsidR="00ED04CA" w:rsidRPr="004D11B7" w:rsidRDefault="00ED04CA" w:rsidP="00A34395">
      <w:pPr>
        <w:ind w:left="360"/>
        <w:rPr>
          <w:sz w:val="28"/>
          <w:szCs w:val="28"/>
        </w:rPr>
      </w:pPr>
    </w:p>
    <w:p w:rsidR="00ED04CA" w:rsidRPr="004D11B7" w:rsidRDefault="00ED04CA" w:rsidP="00A34395">
      <w:pPr>
        <w:rPr>
          <w:sz w:val="28"/>
          <w:szCs w:val="28"/>
        </w:rPr>
      </w:pPr>
      <w:r w:rsidRPr="004D11B7">
        <w:rPr>
          <w:sz w:val="28"/>
          <w:szCs w:val="28"/>
        </w:rPr>
        <w:t xml:space="preserve">Подпись заявителя </w:t>
      </w:r>
      <w:proofErr w:type="gramStart"/>
      <w:r w:rsidRPr="004D11B7">
        <w:rPr>
          <w:sz w:val="28"/>
          <w:szCs w:val="28"/>
        </w:rPr>
        <w:t xml:space="preserve">( </w:t>
      </w:r>
      <w:proofErr w:type="gramEnd"/>
      <w:r w:rsidRPr="004D11B7">
        <w:rPr>
          <w:sz w:val="28"/>
          <w:szCs w:val="28"/>
        </w:rPr>
        <w:t>его полномочного лица)______________________________________________</w:t>
      </w:r>
    </w:p>
    <w:p w:rsidR="00ED04CA" w:rsidRPr="004D11B7" w:rsidRDefault="00ED04CA" w:rsidP="00A34395">
      <w:pPr>
        <w:ind w:left="360"/>
        <w:rPr>
          <w:sz w:val="28"/>
          <w:szCs w:val="28"/>
        </w:rPr>
      </w:pPr>
    </w:p>
    <w:p w:rsidR="00ED04CA" w:rsidRPr="004D11B7" w:rsidRDefault="00ED04CA" w:rsidP="00A34395">
      <w:pPr>
        <w:ind w:left="360"/>
        <w:rPr>
          <w:sz w:val="28"/>
          <w:szCs w:val="28"/>
        </w:rPr>
      </w:pPr>
      <w:r w:rsidRPr="004D11B7">
        <w:rPr>
          <w:sz w:val="28"/>
          <w:szCs w:val="28"/>
        </w:rPr>
        <w:t>____________________(___________________)         телефон_________________________________</w:t>
      </w:r>
    </w:p>
    <w:p w:rsidR="00ED04CA" w:rsidRPr="004D11B7" w:rsidRDefault="00ED04CA" w:rsidP="00A34395">
      <w:pPr>
        <w:ind w:left="360"/>
        <w:rPr>
          <w:sz w:val="28"/>
          <w:szCs w:val="28"/>
        </w:rPr>
      </w:pPr>
      <w:r w:rsidRPr="004D11B7">
        <w:rPr>
          <w:sz w:val="28"/>
          <w:szCs w:val="28"/>
        </w:rPr>
        <w:t xml:space="preserve">( дата подачи заявления)           </w:t>
      </w:r>
      <w:proofErr w:type="gramStart"/>
      <w:r w:rsidRPr="004D11B7">
        <w:rPr>
          <w:sz w:val="28"/>
          <w:szCs w:val="28"/>
        </w:rPr>
        <w:t xml:space="preserve">( </w:t>
      </w:r>
      <w:proofErr w:type="gramEnd"/>
      <w:r w:rsidRPr="004D11B7">
        <w:rPr>
          <w:sz w:val="28"/>
          <w:szCs w:val="28"/>
        </w:rPr>
        <w:t>подпись)                                __________________________________</w:t>
      </w:r>
    </w:p>
    <w:p w:rsidR="00ED04CA" w:rsidRPr="004D11B7" w:rsidRDefault="00ED04CA" w:rsidP="00A34395">
      <w:pPr>
        <w:ind w:left="360"/>
        <w:rPr>
          <w:sz w:val="28"/>
          <w:szCs w:val="28"/>
        </w:rPr>
      </w:pPr>
    </w:p>
    <w:p w:rsidR="00ED04CA" w:rsidRPr="004D11B7" w:rsidRDefault="00ED04CA" w:rsidP="00A34395">
      <w:pPr>
        <w:ind w:left="360"/>
        <w:rPr>
          <w:sz w:val="28"/>
          <w:szCs w:val="28"/>
        </w:rPr>
      </w:pPr>
    </w:p>
    <w:p w:rsidR="00ED04CA" w:rsidRPr="004D11B7" w:rsidRDefault="00ED04CA" w:rsidP="00A34395">
      <w:pPr>
        <w:ind w:left="360"/>
        <w:rPr>
          <w:sz w:val="28"/>
          <w:szCs w:val="28"/>
        </w:rPr>
      </w:pPr>
      <w:r w:rsidRPr="004D11B7">
        <w:rPr>
          <w:sz w:val="28"/>
          <w:szCs w:val="28"/>
        </w:rPr>
        <w:t xml:space="preserve">«__________»________________20___г.            </w:t>
      </w:r>
    </w:p>
    <w:p w:rsidR="00ED04CA" w:rsidRPr="004D11B7" w:rsidRDefault="00ED04CA" w:rsidP="00A34395">
      <w:pPr>
        <w:ind w:left="360"/>
        <w:rPr>
          <w:sz w:val="28"/>
          <w:szCs w:val="28"/>
        </w:rPr>
      </w:pPr>
      <w:r w:rsidRPr="004D11B7">
        <w:rPr>
          <w:sz w:val="28"/>
          <w:szCs w:val="28"/>
        </w:rPr>
        <w:t xml:space="preserve"> М.П.(дата подачи заявления)</w:t>
      </w:r>
    </w:p>
    <w:p w:rsidR="0033140B" w:rsidRDefault="00ED04CA" w:rsidP="00935313">
      <w:pPr>
        <w:rPr>
          <w:sz w:val="28"/>
          <w:szCs w:val="28"/>
        </w:rPr>
      </w:pPr>
      <w:r w:rsidRPr="004D11B7">
        <w:rPr>
          <w:sz w:val="28"/>
          <w:szCs w:val="28"/>
        </w:rPr>
        <w:t xml:space="preserve">                                                                                                                   </w:t>
      </w: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33140B" w:rsidRDefault="0033140B" w:rsidP="00935313">
      <w:pPr>
        <w:rPr>
          <w:sz w:val="28"/>
          <w:szCs w:val="28"/>
        </w:rPr>
      </w:pPr>
    </w:p>
    <w:p w:rsidR="00ED04CA" w:rsidRPr="004D11B7" w:rsidRDefault="00ED04CA" w:rsidP="0033140B">
      <w:pPr>
        <w:jc w:val="right"/>
        <w:rPr>
          <w:sz w:val="28"/>
          <w:szCs w:val="28"/>
        </w:rPr>
      </w:pPr>
      <w:r w:rsidRPr="004D11B7">
        <w:rPr>
          <w:sz w:val="28"/>
          <w:szCs w:val="28"/>
        </w:rPr>
        <w:t>Приложение № 6</w:t>
      </w:r>
    </w:p>
    <w:p w:rsidR="00ED04CA" w:rsidRPr="004D11B7" w:rsidRDefault="00ED04CA" w:rsidP="00935313">
      <w:pPr>
        <w:rPr>
          <w:sz w:val="28"/>
          <w:szCs w:val="28"/>
        </w:rPr>
      </w:pPr>
    </w:p>
    <w:p w:rsidR="00ED04CA" w:rsidRPr="004D11B7" w:rsidRDefault="00ED04CA" w:rsidP="00CA1DBA">
      <w:pPr>
        <w:pStyle w:val="3"/>
        <w:ind w:left="0" w:firstLine="720"/>
        <w:jc w:val="right"/>
        <w:rPr>
          <w:sz w:val="28"/>
          <w:szCs w:val="28"/>
        </w:rPr>
      </w:pPr>
      <w:r w:rsidRPr="004D11B7">
        <w:rPr>
          <w:sz w:val="28"/>
          <w:szCs w:val="28"/>
        </w:rPr>
        <w:t xml:space="preserve">                                                                                                                                                </w:t>
      </w:r>
    </w:p>
    <w:tbl>
      <w:tblPr>
        <w:tblpPr w:leftFromText="180" w:rightFromText="180" w:vertAnchor="page" w:horzAnchor="margin" w:tblpXSpec="right" w:tblpY="1790"/>
        <w:tblW w:w="0" w:type="auto"/>
        <w:tblLayout w:type="fixed"/>
        <w:tblLook w:val="00A0"/>
      </w:tblPr>
      <w:tblGrid>
        <w:gridCol w:w="6060"/>
      </w:tblGrid>
      <w:tr w:rsidR="00ED04CA" w:rsidRPr="004D11B7" w:rsidTr="0064183E">
        <w:tc>
          <w:tcPr>
            <w:tcW w:w="6060" w:type="dxa"/>
          </w:tcPr>
          <w:p w:rsidR="00ED04CA" w:rsidRPr="004D11B7" w:rsidRDefault="00ED04CA" w:rsidP="0064183E">
            <w:pPr>
              <w:snapToGrid w:val="0"/>
              <w:jc w:val="both"/>
              <w:rPr>
                <w:sz w:val="28"/>
                <w:szCs w:val="28"/>
              </w:rPr>
            </w:pPr>
            <w:r w:rsidRPr="004D11B7">
              <w:rPr>
                <w:sz w:val="28"/>
                <w:szCs w:val="28"/>
              </w:rPr>
              <w:t>к административному регламенту  «Предоставление  муниципального имущества в собственность, в аренду, безвозмездное пользование, доверительное   управление  и иное право владения »</w:t>
            </w:r>
          </w:p>
        </w:tc>
      </w:tr>
    </w:tbl>
    <w:p w:rsidR="00ED04CA" w:rsidRPr="004D11B7" w:rsidRDefault="00ED04CA" w:rsidP="00D15DE4">
      <w:pPr>
        <w:pStyle w:val="ConsPlusNormal"/>
        <w:widowControl/>
        <w:ind w:firstLine="0"/>
        <w:rPr>
          <w:rFonts w:ascii="Times New Roman" w:hAnsi="Times New Roman" w:cs="Times New Roman"/>
          <w:sz w:val="28"/>
          <w:szCs w:val="28"/>
        </w:rPr>
      </w:pPr>
      <w:r w:rsidRPr="004D11B7">
        <w:rPr>
          <w:rFonts w:ascii="Times New Roman" w:hAnsi="Times New Roman" w:cs="Times New Roman"/>
          <w:sz w:val="28"/>
          <w:szCs w:val="28"/>
        </w:rPr>
        <w:t xml:space="preserve">                                                      </w:t>
      </w:r>
    </w:p>
    <w:p w:rsidR="00ED04CA" w:rsidRPr="004D11B7" w:rsidRDefault="00ED04CA" w:rsidP="00D15DE4">
      <w:pPr>
        <w:pStyle w:val="ConsPlusNormal"/>
        <w:widowControl/>
        <w:ind w:firstLine="0"/>
        <w:rPr>
          <w:rFonts w:ascii="Times New Roman" w:hAnsi="Times New Roman" w:cs="Times New Roman"/>
          <w:sz w:val="28"/>
          <w:szCs w:val="28"/>
        </w:rPr>
      </w:pPr>
    </w:p>
    <w:p w:rsidR="00ED04CA" w:rsidRPr="004D11B7" w:rsidRDefault="00ED04CA" w:rsidP="00D15DE4">
      <w:pPr>
        <w:pStyle w:val="ConsPlusNormal"/>
        <w:widowControl/>
        <w:ind w:firstLine="0"/>
        <w:rPr>
          <w:rFonts w:ascii="Times New Roman" w:hAnsi="Times New Roman" w:cs="Times New Roman"/>
          <w:sz w:val="28"/>
          <w:szCs w:val="28"/>
        </w:rPr>
      </w:pPr>
    </w:p>
    <w:p w:rsidR="00ED04CA" w:rsidRPr="004D11B7" w:rsidRDefault="00ED04CA" w:rsidP="00D15DE4">
      <w:pPr>
        <w:pStyle w:val="ConsPlusNormal"/>
        <w:widowControl/>
        <w:ind w:firstLine="0"/>
        <w:rPr>
          <w:rFonts w:ascii="Times New Roman" w:hAnsi="Times New Roman" w:cs="Times New Roman"/>
          <w:sz w:val="28"/>
          <w:szCs w:val="28"/>
        </w:rPr>
      </w:pPr>
    </w:p>
    <w:p w:rsidR="00ED04CA" w:rsidRPr="004D11B7" w:rsidRDefault="00ED04CA" w:rsidP="00D15DE4">
      <w:pPr>
        <w:pStyle w:val="ConsPlusNormal"/>
        <w:widowControl/>
        <w:ind w:firstLine="0"/>
        <w:rPr>
          <w:rFonts w:ascii="Times New Roman" w:hAnsi="Times New Roman" w:cs="Times New Roman"/>
          <w:sz w:val="28"/>
          <w:szCs w:val="28"/>
        </w:rPr>
      </w:pPr>
    </w:p>
    <w:p w:rsidR="00ED04CA" w:rsidRPr="004D11B7" w:rsidRDefault="00ED04CA" w:rsidP="00D15DE4">
      <w:pPr>
        <w:pStyle w:val="ConsPlusNormal"/>
        <w:widowControl/>
        <w:ind w:firstLine="0"/>
        <w:rPr>
          <w:rFonts w:ascii="Times New Roman" w:hAnsi="Times New Roman" w:cs="Times New Roman"/>
          <w:sz w:val="28"/>
          <w:szCs w:val="28"/>
        </w:rPr>
      </w:pPr>
    </w:p>
    <w:p w:rsidR="00ED04CA" w:rsidRPr="004D11B7" w:rsidRDefault="00ED04CA" w:rsidP="0093303F">
      <w:pPr>
        <w:pStyle w:val="ConsPlusNormal"/>
        <w:widowControl/>
        <w:ind w:firstLine="0"/>
        <w:jc w:val="center"/>
        <w:rPr>
          <w:rFonts w:ascii="Times New Roman" w:hAnsi="Times New Roman" w:cs="Times New Roman"/>
          <w:b/>
          <w:bCs/>
          <w:sz w:val="28"/>
          <w:szCs w:val="28"/>
        </w:rPr>
      </w:pPr>
      <w:r w:rsidRPr="004D11B7">
        <w:rPr>
          <w:rFonts w:ascii="Times New Roman" w:hAnsi="Times New Roman" w:cs="Times New Roman"/>
          <w:b/>
          <w:bCs/>
          <w:sz w:val="28"/>
          <w:szCs w:val="28"/>
        </w:rPr>
        <w:t>БЛОК-СХЕМА</w:t>
      </w:r>
    </w:p>
    <w:p w:rsidR="00ED04CA" w:rsidRPr="004D11B7" w:rsidRDefault="00ED04CA" w:rsidP="0093303F">
      <w:pPr>
        <w:pStyle w:val="ConsPlusNormal"/>
        <w:widowControl/>
        <w:ind w:firstLine="540"/>
        <w:jc w:val="center"/>
        <w:rPr>
          <w:rFonts w:ascii="Times New Roman" w:hAnsi="Times New Roman" w:cs="Times New Roman"/>
          <w:b/>
          <w:bCs/>
          <w:sz w:val="28"/>
          <w:szCs w:val="28"/>
        </w:rPr>
      </w:pPr>
    </w:p>
    <w:p w:rsidR="00ED04CA" w:rsidRPr="004D11B7" w:rsidRDefault="00ED04CA" w:rsidP="0093303F">
      <w:pPr>
        <w:pStyle w:val="ConsPlusNormal"/>
        <w:widowControl/>
        <w:ind w:firstLine="540"/>
        <w:jc w:val="center"/>
        <w:rPr>
          <w:rFonts w:ascii="Times New Roman" w:hAnsi="Times New Roman" w:cs="Times New Roman"/>
          <w:b/>
          <w:bCs/>
          <w:sz w:val="28"/>
          <w:szCs w:val="28"/>
        </w:rPr>
      </w:pPr>
      <w:r w:rsidRPr="004D11B7">
        <w:rPr>
          <w:rFonts w:ascii="Times New Roman" w:hAnsi="Times New Roman" w:cs="Times New Roman"/>
          <w:b/>
          <w:bCs/>
          <w:sz w:val="28"/>
          <w:szCs w:val="28"/>
        </w:rPr>
        <w:t>подготовки  и заключения договора  аренды, безвозмездного</w:t>
      </w:r>
    </w:p>
    <w:p w:rsidR="00ED04CA" w:rsidRPr="004D11B7" w:rsidRDefault="00ED04CA" w:rsidP="0093303F">
      <w:pPr>
        <w:pStyle w:val="ConsPlusNormal"/>
        <w:widowControl/>
        <w:ind w:firstLine="540"/>
        <w:jc w:val="center"/>
        <w:rPr>
          <w:rFonts w:ascii="Times New Roman" w:hAnsi="Times New Roman" w:cs="Times New Roman"/>
          <w:b/>
          <w:bCs/>
          <w:sz w:val="28"/>
          <w:szCs w:val="28"/>
        </w:rPr>
      </w:pPr>
      <w:r w:rsidRPr="004D11B7">
        <w:rPr>
          <w:rFonts w:ascii="Times New Roman" w:hAnsi="Times New Roman" w:cs="Times New Roman"/>
          <w:b/>
          <w:bCs/>
          <w:sz w:val="28"/>
          <w:szCs w:val="28"/>
        </w:rPr>
        <w:t>пользования, доверительного управления  муниципального</w:t>
      </w:r>
    </w:p>
    <w:p w:rsidR="00ED04CA" w:rsidRPr="004D11B7" w:rsidRDefault="00ED04CA" w:rsidP="0093303F">
      <w:pPr>
        <w:pStyle w:val="ConsPlusNormal"/>
        <w:widowControl/>
        <w:ind w:firstLine="540"/>
        <w:jc w:val="center"/>
        <w:rPr>
          <w:rFonts w:ascii="Times New Roman" w:hAnsi="Times New Roman" w:cs="Times New Roman"/>
          <w:b/>
          <w:bCs/>
          <w:sz w:val="28"/>
          <w:szCs w:val="28"/>
        </w:rPr>
      </w:pPr>
      <w:r w:rsidRPr="004D11B7">
        <w:rPr>
          <w:rFonts w:ascii="Times New Roman" w:hAnsi="Times New Roman" w:cs="Times New Roman"/>
          <w:b/>
          <w:bCs/>
          <w:sz w:val="28"/>
          <w:szCs w:val="28"/>
        </w:rPr>
        <w:t>имущества без проведения торгов</w:t>
      </w:r>
    </w:p>
    <w:p w:rsidR="00ED04CA" w:rsidRPr="004D11B7" w:rsidRDefault="00ED04CA" w:rsidP="00935313">
      <w:pPr>
        <w:pStyle w:val="ConsPlusNormal"/>
        <w:widowControl/>
        <w:ind w:firstLine="540"/>
        <w:jc w:val="center"/>
        <w:rPr>
          <w:rFonts w:ascii="Times New Roman" w:hAnsi="Times New Roman" w:cs="Times New Roman"/>
          <w:sz w:val="28"/>
          <w:szCs w:val="28"/>
        </w:rPr>
      </w:pPr>
    </w:p>
    <w:p w:rsidR="00ED04CA" w:rsidRPr="004D11B7" w:rsidRDefault="00ED04CA" w:rsidP="00935313">
      <w:pPr>
        <w:pStyle w:val="ConsPlusNormal"/>
        <w:widowControl/>
        <w:ind w:firstLine="540"/>
        <w:jc w:val="both"/>
        <w:rPr>
          <w:rFonts w:ascii="Times New Roman" w:hAnsi="Times New Roman" w:cs="Times New Roman"/>
          <w:sz w:val="28"/>
          <w:szCs w:val="28"/>
        </w:rPr>
      </w:pPr>
    </w:p>
    <w:p w:rsidR="00ED04CA" w:rsidRPr="004D11B7" w:rsidRDefault="00642047" w:rsidP="00935313">
      <w:pPr>
        <w:pStyle w:val="ConsPlusNormal"/>
        <w:widowControl/>
        <w:ind w:firstLine="540"/>
        <w:jc w:val="both"/>
        <w:rPr>
          <w:rFonts w:ascii="Times New Roman" w:hAnsi="Times New Roman" w:cs="Times New Roman"/>
          <w:sz w:val="28"/>
          <w:szCs w:val="28"/>
        </w:rPr>
      </w:pPr>
      <w:r w:rsidRPr="004D11B7">
        <w:rPr>
          <w:noProof/>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30.85pt;margin-top:.05pt;width:491.75pt;height:44.55pt;z-index:2" stroked="f">
            <v:fill opacity="0" color2="black"/>
            <v:textbox inset="0,0,0,0">
              <w:txbxContent>
                <w:tbl>
                  <w:tblPr>
                    <w:tblW w:w="9355" w:type="dxa"/>
                    <w:tblInd w:w="534" w:type="dxa"/>
                    <w:tblLayout w:type="fixed"/>
                    <w:tblLook w:val="00A0"/>
                  </w:tblPr>
                  <w:tblGrid>
                    <w:gridCol w:w="9355"/>
                  </w:tblGrid>
                  <w:tr w:rsidR="00ED04CA" w:rsidTr="0033140B">
                    <w:trPr>
                      <w:trHeight w:val="495"/>
                    </w:trPr>
                    <w:tc>
                      <w:tcPr>
                        <w:tcW w:w="9355" w:type="dxa"/>
                        <w:tcBorders>
                          <w:top w:val="single" w:sz="4" w:space="0" w:color="000000"/>
                          <w:left w:val="single" w:sz="4" w:space="0" w:color="000000"/>
                          <w:bottom w:val="single" w:sz="4" w:space="0" w:color="000000"/>
                          <w:right w:val="single" w:sz="4" w:space="0" w:color="000000"/>
                        </w:tcBorders>
                      </w:tcPr>
                      <w:p w:rsidR="00ED04CA" w:rsidRDefault="00ED04CA">
                        <w:pPr>
                          <w:pStyle w:val="ConsPlusNormal"/>
                          <w:snapToGrid w:val="0"/>
                          <w:ind w:left="720" w:firstLine="540"/>
                          <w:jc w:val="both"/>
                          <w:rPr>
                            <w:rFonts w:cs="Times New Roman"/>
                          </w:rPr>
                        </w:pPr>
                      </w:p>
                      <w:p w:rsidR="00ED04CA" w:rsidRDefault="00ED04CA">
                        <w:pPr>
                          <w:pStyle w:val="ConsPlusNormal"/>
                          <w:ind w:left="720" w:firstLine="540"/>
                          <w:jc w:val="both"/>
                          <w:rPr>
                            <w:rFonts w:ascii="Times New Roman" w:hAnsi="Times New Roman" w:cs="Times New Roman"/>
                            <w:sz w:val="28"/>
                            <w:szCs w:val="28"/>
                          </w:rPr>
                        </w:pPr>
                        <w:r>
                          <w:rPr>
                            <w:rFonts w:ascii="Times New Roman" w:hAnsi="Times New Roman" w:cs="Times New Roman"/>
                            <w:sz w:val="28"/>
                            <w:szCs w:val="28"/>
                          </w:rPr>
                          <w:t>Подача  заявителем муниципальной  услуги  заявления и документов</w:t>
                        </w:r>
                      </w:p>
                      <w:p w:rsidR="00ED04CA" w:rsidRDefault="00ED04CA">
                        <w:pPr>
                          <w:pStyle w:val="ConsPlusNormal"/>
                          <w:ind w:left="720" w:firstLine="540"/>
                          <w:jc w:val="both"/>
                          <w:rPr>
                            <w:rFonts w:cs="Times New Roman"/>
                            <w:sz w:val="28"/>
                            <w:szCs w:val="28"/>
                          </w:rPr>
                        </w:pPr>
                      </w:p>
                    </w:tc>
                  </w:tr>
                </w:tbl>
                <w:p w:rsidR="00ED04CA" w:rsidRDefault="00ED04CA" w:rsidP="00935313">
                  <w:r>
                    <w:t xml:space="preserve"> </w:t>
                  </w:r>
                </w:p>
              </w:txbxContent>
            </v:textbox>
            <w10:wrap type="square" side="largest"/>
          </v:shape>
        </w:pict>
      </w:r>
      <w:r w:rsidR="00ED04CA" w:rsidRPr="004D11B7">
        <w:rPr>
          <w:rFonts w:ascii="Times New Roman" w:hAnsi="Times New Roman" w:cs="Times New Roman"/>
          <w:sz w:val="28"/>
          <w:szCs w:val="28"/>
        </w:rPr>
        <w:t xml:space="preserve">                                                                                                                                                                                                       </w:t>
      </w:r>
    </w:p>
    <w:p w:rsidR="00ED04CA" w:rsidRPr="004D11B7" w:rsidRDefault="00ED04CA" w:rsidP="00935313">
      <w:pPr>
        <w:pStyle w:val="ConsPlusNormal"/>
        <w:widowControl/>
        <w:ind w:firstLine="540"/>
        <w:jc w:val="both"/>
        <w:rPr>
          <w:rFonts w:ascii="Times New Roman" w:hAnsi="Times New Roman" w:cs="Times New Roman"/>
          <w:sz w:val="28"/>
          <w:szCs w:val="28"/>
        </w:rPr>
      </w:pPr>
      <w:r w:rsidRPr="004D11B7">
        <w:rPr>
          <w:rFonts w:ascii="Times New Roman" w:hAnsi="Times New Roman" w:cs="Times New Roman"/>
          <w:sz w:val="28"/>
          <w:szCs w:val="28"/>
        </w:rPr>
        <w:t xml:space="preserve">                                                                          </w:t>
      </w:r>
    </w:p>
    <w:tbl>
      <w:tblPr>
        <w:tblW w:w="0" w:type="auto"/>
        <w:tblInd w:w="-106" w:type="dxa"/>
        <w:tblLayout w:type="fixed"/>
        <w:tblLook w:val="00A0"/>
      </w:tblPr>
      <w:tblGrid>
        <w:gridCol w:w="9750"/>
      </w:tblGrid>
      <w:tr w:rsidR="00ED04CA" w:rsidRPr="004D11B7">
        <w:trPr>
          <w:trHeight w:val="360"/>
        </w:trPr>
        <w:tc>
          <w:tcPr>
            <w:tcW w:w="9750" w:type="dxa"/>
            <w:tcBorders>
              <w:top w:val="single" w:sz="4" w:space="0" w:color="000000"/>
              <w:left w:val="single" w:sz="4" w:space="0" w:color="000000"/>
              <w:bottom w:val="single" w:sz="4" w:space="0" w:color="000000"/>
              <w:right w:val="single" w:sz="4" w:space="0" w:color="000000"/>
            </w:tcBorders>
          </w:tcPr>
          <w:p w:rsidR="00ED04CA" w:rsidRPr="004D11B7" w:rsidRDefault="00ED04CA">
            <w:pPr>
              <w:pStyle w:val="ConsPlusNormal"/>
              <w:snapToGrid w:val="0"/>
              <w:ind w:left="540" w:firstLine="540"/>
              <w:jc w:val="center"/>
              <w:rPr>
                <w:rFonts w:ascii="Times New Roman" w:hAnsi="Times New Roman" w:cs="Times New Roman"/>
                <w:sz w:val="28"/>
                <w:szCs w:val="28"/>
              </w:rPr>
            </w:pPr>
            <w:r w:rsidRPr="004D11B7">
              <w:rPr>
                <w:rFonts w:ascii="Times New Roman" w:hAnsi="Times New Roman" w:cs="Times New Roman"/>
                <w:sz w:val="28"/>
                <w:szCs w:val="28"/>
              </w:rPr>
              <w:t xml:space="preserve">                                                       </w:t>
            </w:r>
          </w:p>
          <w:p w:rsidR="00ED04CA" w:rsidRPr="004D11B7" w:rsidRDefault="00ED04CA">
            <w:pPr>
              <w:pStyle w:val="ConsPlusNormal"/>
              <w:ind w:left="540" w:firstLine="540"/>
              <w:jc w:val="center"/>
              <w:rPr>
                <w:rFonts w:ascii="Times New Roman" w:hAnsi="Times New Roman" w:cs="Times New Roman"/>
                <w:sz w:val="28"/>
                <w:szCs w:val="28"/>
              </w:rPr>
            </w:pPr>
            <w:r w:rsidRPr="004D11B7">
              <w:rPr>
                <w:rFonts w:ascii="Times New Roman" w:hAnsi="Times New Roman" w:cs="Times New Roman"/>
                <w:sz w:val="28"/>
                <w:szCs w:val="28"/>
              </w:rPr>
              <w:t xml:space="preserve">Рассмотрение  Администрацией поселения  заявления и документов, представленных  заявителем муниципальной услуги </w:t>
            </w:r>
          </w:p>
          <w:p w:rsidR="00ED04CA" w:rsidRPr="004D11B7" w:rsidRDefault="00ED04CA">
            <w:pPr>
              <w:pStyle w:val="ConsPlusNormal"/>
              <w:ind w:left="540" w:firstLine="540"/>
              <w:jc w:val="both"/>
              <w:rPr>
                <w:rFonts w:ascii="Times New Roman" w:hAnsi="Times New Roman" w:cs="Times New Roman"/>
                <w:sz w:val="28"/>
                <w:szCs w:val="28"/>
              </w:rPr>
            </w:pPr>
          </w:p>
        </w:tc>
      </w:tr>
    </w:tbl>
    <w:p w:rsidR="00ED04CA" w:rsidRPr="004D11B7" w:rsidRDefault="00642047" w:rsidP="00935313">
      <w:pPr>
        <w:pStyle w:val="ConsPlusNormal"/>
        <w:widowControl/>
        <w:ind w:firstLine="540"/>
        <w:jc w:val="both"/>
        <w:rPr>
          <w:rFonts w:ascii="Times New Roman" w:hAnsi="Times New Roman" w:cs="Times New Roman"/>
          <w:sz w:val="28"/>
          <w:szCs w:val="28"/>
        </w:rPr>
      </w:pPr>
      <w:r w:rsidRPr="004D11B7">
        <w:rPr>
          <w:noProof/>
          <w:sz w:val="28"/>
          <w:szCs w:val="28"/>
          <w:lang w:eastAsia="ru-RU"/>
        </w:rPr>
        <w:pict>
          <v:line id="_x0000_s1027" style="position:absolute;left:0;text-align:left;z-index:3;mso-position-horizontal-relative:text;mso-position-vertical-relative:text" from="189pt,2.15pt" to="189pt,20.15pt" strokeweight=".26mm">
            <v:stroke endarrow="block" joinstyle="miter"/>
          </v:line>
        </w:pict>
      </w:r>
      <w:r w:rsidR="00ED04CA" w:rsidRPr="004D11B7">
        <w:rPr>
          <w:rFonts w:ascii="Times New Roman" w:hAnsi="Times New Roman" w:cs="Times New Roman"/>
          <w:sz w:val="28"/>
          <w:szCs w:val="28"/>
        </w:rPr>
        <w:t xml:space="preserve">                                                           </w:t>
      </w:r>
    </w:p>
    <w:p w:rsidR="00ED04CA" w:rsidRPr="004D11B7" w:rsidRDefault="00ED04CA" w:rsidP="00935313">
      <w:pPr>
        <w:pStyle w:val="ConsPlusNormal"/>
        <w:widowControl/>
        <w:ind w:firstLine="540"/>
        <w:jc w:val="both"/>
        <w:rPr>
          <w:rFonts w:ascii="Times New Roman" w:hAnsi="Times New Roman" w:cs="Times New Roman"/>
          <w:sz w:val="28"/>
          <w:szCs w:val="28"/>
        </w:rPr>
      </w:pPr>
      <w:r w:rsidRPr="004D11B7">
        <w:rPr>
          <w:rFonts w:ascii="Times New Roman" w:hAnsi="Times New Roman" w:cs="Times New Roman"/>
          <w:sz w:val="28"/>
          <w:szCs w:val="28"/>
        </w:rPr>
        <w:t xml:space="preserve">                                                            </w:t>
      </w:r>
    </w:p>
    <w:tbl>
      <w:tblPr>
        <w:tblW w:w="0" w:type="auto"/>
        <w:tblInd w:w="-106" w:type="dxa"/>
        <w:tblLayout w:type="fixed"/>
        <w:tblLook w:val="00A0"/>
      </w:tblPr>
      <w:tblGrid>
        <w:gridCol w:w="9750"/>
      </w:tblGrid>
      <w:tr w:rsidR="00ED04CA" w:rsidRPr="004D11B7">
        <w:trPr>
          <w:trHeight w:val="180"/>
        </w:trPr>
        <w:tc>
          <w:tcPr>
            <w:tcW w:w="9750" w:type="dxa"/>
            <w:tcBorders>
              <w:top w:val="single" w:sz="4" w:space="0" w:color="000000"/>
              <w:left w:val="single" w:sz="4" w:space="0" w:color="000000"/>
              <w:bottom w:val="single" w:sz="4" w:space="0" w:color="000000"/>
              <w:right w:val="single" w:sz="4" w:space="0" w:color="000000"/>
            </w:tcBorders>
          </w:tcPr>
          <w:p w:rsidR="00ED04CA" w:rsidRPr="004D11B7" w:rsidRDefault="00ED04CA">
            <w:pPr>
              <w:pStyle w:val="ConsPlusNormal"/>
              <w:snapToGrid w:val="0"/>
              <w:ind w:left="720" w:firstLine="540"/>
              <w:jc w:val="center"/>
              <w:rPr>
                <w:rFonts w:ascii="Times New Roman" w:hAnsi="Times New Roman" w:cs="Times New Roman"/>
                <w:sz w:val="28"/>
                <w:szCs w:val="28"/>
              </w:rPr>
            </w:pPr>
            <w:r w:rsidRPr="004D11B7">
              <w:rPr>
                <w:rFonts w:ascii="Times New Roman" w:hAnsi="Times New Roman" w:cs="Times New Roman"/>
                <w:sz w:val="28"/>
                <w:szCs w:val="28"/>
              </w:rPr>
              <w:t>Признание документов  соответствующих требованиям настоящего  административного регламента</w:t>
            </w:r>
          </w:p>
          <w:p w:rsidR="00ED04CA" w:rsidRPr="004D11B7" w:rsidRDefault="00ED04CA">
            <w:pPr>
              <w:pStyle w:val="ConsPlusNormal"/>
              <w:ind w:left="720" w:firstLine="540"/>
              <w:jc w:val="both"/>
              <w:rPr>
                <w:rFonts w:ascii="Times New Roman" w:hAnsi="Times New Roman" w:cs="Times New Roman"/>
                <w:sz w:val="28"/>
                <w:szCs w:val="28"/>
              </w:rPr>
            </w:pPr>
          </w:p>
        </w:tc>
      </w:tr>
    </w:tbl>
    <w:p w:rsidR="00ED04CA" w:rsidRPr="004D11B7" w:rsidRDefault="00642047" w:rsidP="00935313">
      <w:pPr>
        <w:pStyle w:val="ConsPlusNormal"/>
        <w:widowControl/>
        <w:ind w:firstLine="540"/>
        <w:jc w:val="both"/>
        <w:rPr>
          <w:rFonts w:ascii="Times New Roman" w:hAnsi="Times New Roman" w:cs="Times New Roman"/>
          <w:sz w:val="28"/>
          <w:szCs w:val="28"/>
        </w:rPr>
      </w:pPr>
      <w:r w:rsidRPr="004D11B7">
        <w:rPr>
          <w:noProof/>
          <w:sz w:val="28"/>
          <w:szCs w:val="28"/>
          <w:lang w:eastAsia="ru-RU"/>
        </w:rPr>
        <w:pict>
          <v:line id="_x0000_s1028" style="position:absolute;left:0;text-align:left;z-index:4;mso-position-horizontal-relative:text;mso-position-vertical-relative:text" from="54pt,6.45pt" to="54pt,6.45pt" strokeweight=".26mm">
            <v:stroke endarrow="block" joinstyle="miter"/>
          </v:line>
        </w:pict>
      </w:r>
      <w:r w:rsidRPr="004D11B7">
        <w:rPr>
          <w:noProof/>
          <w:sz w:val="28"/>
          <w:szCs w:val="28"/>
          <w:lang w:eastAsia="ru-RU"/>
        </w:rPr>
        <w:pict>
          <v:line id="_x0000_s1029" style="position:absolute;left:0;text-align:left;z-index:5;mso-position-horizontal-relative:text;mso-position-vertical-relative:text" from="59.9pt,3.95pt" to="59.9pt,21.95pt" strokeweight=".26mm">
            <v:stroke endarrow="block" joinstyle="miter"/>
          </v:line>
        </w:pict>
      </w:r>
      <w:r w:rsidRPr="004D11B7">
        <w:rPr>
          <w:noProof/>
          <w:sz w:val="28"/>
          <w:szCs w:val="28"/>
          <w:lang w:eastAsia="ru-RU"/>
        </w:rPr>
        <w:pict>
          <v:line id="_x0000_s1030" style="position:absolute;left:0;text-align:left;z-index:6;mso-position-horizontal-relative:text;mso-position-vertical-relative:text" from="320.9pt,3.95pt" to="320.9pt,21.95pt" strokeweight=".26mm">
            <v:stroke endarrow="block" joinstyle="miter"/>
          </v:line>
        </w:pict>
      </w:r>
      <w:r w:rsidR="00ED04CA" w:rsidRPr="004D11B7">
        <w:rPr>
          <w:rFonts w:ascii="Times New Roman" w:hAnsi="Times New Roman" w:cs="Times New Roman"/>
          <w:sz w:val="28"/>
          <w:szCs w:val="28"/>
        </w:rPr>
        <w:t xml:space="preserve">                                                                                                           </w:t>
      </w:r>
    </w:p>
    <w:p w:rsidR="00ED04CA" w:rsidRPr="004D11B7" w:rsidRDefault="00ED04CA" w:rsidP="00935313">
      <w:pPr>
        <w:pStyle w:val="ConsPlusNormal"/>
        <w:widowControl/>
        <w:ind w:firstLine="540"/>
        <w:jc w:val="both"/>
        <w:rPr>
          <w:rFonts w:ascii="Times New Roman" w:hAnsi="Times New Roman" w:cs="Times New Roman"/>
          <w:sz w:val="28"/>
          <w:szCs w:val="28"/>
        </w:rPr>
      </w:pPr>
      <w:r w:rsidRPr="004D11B7">
        <w:rPr>
          <w:rFonts w:ascii="Times New Roman" w:hAnsi="Times New Roman" w:cs="Times New Roman"/>
          <w:sz w:val="28"/>
          <w:szCs w:val="28"/>
        </w:rPr>
        <w:t xml:space="preserve">                                                                                                         </w:t>
      </w:r>
    </w:p>
    <w:tbl>
      <w:tblPr>
        <w:tblW w:w="0" w:type="auto"/>
        <w:tblInd w:w="-106" w:type="dxa"/>
        <w:tblLayout w:type="fixed"/>
        <w:tblLook w:val="00A0"/>
      </w:tblPr>
      <w:tblGrid>
        <w:gridCol w:w="4320"/>
        <w:gridCol w:w="540"/>
        <w:gridCol w:w="4890"/>
      </w:tblGrid>
      <w:tr w:rsidR="00ED04CA" w:rsidRPr="004D11B7">
        <w:trPr>
          <w:trHeight w:val="180"/>
        </w:trPr>
        <w:tc>
          <w:tcPr>
            <w:tcW w:w="4320" w:type="dxa"/>
            <w:tcBorders>
              <w:top w:val="single" w:sz="4" w:space="0" w:color="000000"/>
              <w:left w:val="single" w:sz="4" w:space="0" w:color="000000"/>
              <w:bottom w:val="single" w:sz="4" w:space="0" w:color="000000"/>
              <w:right w:val="nil"/>
            </w:tcBorders>
          </w:tcPr>
          <w:p w:rsidR="00ED04CA" w:rsidRPr="004D11B7" w:rsidRDefault="00ED04CA" w:rsidP="0033140B">
            <w:pPr>
              <w:snapToGrid w:val="0"/>
              <w:jc w:val="both"/>
              <w:rPr>
                <w:sz w:val="28"/>
                <w:szCs w:val="28"/>
              </w:rPr>
            </w:pPr>
            <w:r w:rsidRPr="004D11B7">
              <w:rPr>
                <w:sz w:val="28"/>
                <w:szCs w:val="28"/>
              </w:rPr>
              <w:t>Подготовка приказа  Администрации поселения о предоставлении в  аренду, безвозмездное пользование, доверительное управление муниципального имущества</w:t>
            </w:r>
          </w:p>
        </w:tc>
        <w:tc>
          <w:tcPr>
            <w:tcW w:w="540" w:type="dxa"/>
            <w:tcBorders>
              <w:top w:val="nil"/>
              <w:left w:val="single" w:sz="4" w:space="0" w:color="000000"/>
              <w:bottom w:val="nil"/>
              <w:right w:val="nil"/>
            </w:tcBorders>
          </w:tcPr>
          <w:p w:rsidR="00ED04CA" w:rsidRPr="004D11B7" w:rsidRDefault="00ED04CA">
            <w:pPr>
              <w:snapToGrid w:val="0"/>
              <w:rPr>
                <w:b/>
                <w:bCs/>
                <w:sz w:val="28"/>
                <w:szCs w:val="28"/>
              </w:rPr>
            </w:pPr>
          </w:p>
        </w:tc>
        <w:tc>
          <w:tcPr>
            <w:tcW w:w="4890" w:type="dxa"/>
            <w:tcBorders>
              <w:top w:val="single" w:sz="4" w:space="0" w:color="000000"/>
              <w:left w:val="single" w:sz="4" w:space="0" w:color="000000"/>
              <w:bottom w:val="single" w:sz="4" w:space="0" w:color="000000"/>
              <w:right w:val="single" w:sz="4" w:space="0" w:color="000000"/>
            </w:tcBorders>
          </w:tcPr>
          <w:p w:rsidR="00ED04CA" w:rsidRPr="004D11B7" w:rsidRDefault="00ED04CA">
            <w:pPr>
              <w:snapToGrid w:val="0"/>
              <w:rPr>
                <w:sz w:val="28"/>
                <w:szCs w:val="28"/>
              </w:rPr>
            </w:pPr>
            <w:r w:rsidRPr="004D11B7">
              <w:rPr>
                <w:sz w:val="28"/>
                <w:szCs w:val="28"/>
              </w:rPr>
              <w:t>Отказ   Потребителю   в предоставлении   муниципальной услуги</w:t>
            </w:r>
          </w:p>
        </w:tc>
      </w:tr>
    </w:tbl>
    <w:p w:rsidR="00ED04CA" w:rsidRPr="004D11B7" w:rsidRDefault="00642047" w:rsidP="00935313">
      <w:pPr>
        <w:rPr>
          <w:b/>
          <w:bCs/>
          <w:sz w:val="28"/>
          <w:szCs w:val="28"/>
        </w:rPr>
      </w:pPr>
      <w:r w:rsidRPr="004D11B7">
        <w:rPr>
          <w:noProof/>
          <w:sz w:val="28"/>
          <w:szCs w:val="28"/>
          <w:lang w:eastAsia="ru-RU"/>
        </w:rPr>
        <w:pict>
          <v:line id="_x0000_s1031" style="position:absolute;z-index:7;mso-position-horizontal-relative:text;mso-position-vertical-relative:text" from="59.9pt,-1.5pt" to="59.9pt,34.5pt" strokeweight=".26mm">
            <v:stroke endarrow="block" joinstyle="miter"/>
          </v:line>
        </w:pict>
      </w:r>
      <w:r w:rsidR="00ED04CA" w:rsidRPr="004D11B7">
        <w:rPr>
          <w:b/>
          <w:bCs/>
          <w:sz w:val="28"/>
          <w:szCs w:val="28"/>
        </w:rPr>
        <w:t xml:space="preserve">                 </w:t>
      </w:r>
    </w:p>
    <w:p w:rsidR="00ED04CA" w:rsidRPr="004D11B7" w:rsidRDefault="00ED04CA" w:rsidP="00935313">
      <w:pPr>
        <w:jc w:val="right"/>
        <w:rPr>
          <w:b/>
          <w:bCs/>
          <w:sz w:val="28"/>
          <w:szCs w:val="28"/>
        </w:rPr>
      </w:pPr>
    </w:p>
    <w:tbl>
      <w:tblPr>
        <w:tblW w:w="0" w:type="auto"/>
        <w:tblInd w:w="-106" w:type="dxa"/>
        <w:tblLayout w:type="fixed"/>
        <w:tblLook w:val="00A0"/>
      </w:tblPr>
      <w:tblGrid>
        <w:gridCol w:w="4350"/>
      </w:tblGrid>
      <w:tr w:rsidR="00ED04CA" w:rsidRPr="004D11B7">
        <w:trPr>
          <w:trHeight w:val="180"/>
        </w:trPr>
        <w:tc>
          <w:tcPr>
            <w:tcW w:w="4350" w:type="dxa"/>
            <w:tcBorders>
              <w:top w:val="single" w:sz="4" w:space="0" w:color="000000"/>
              <w:left w:val="single" w:sz="4" w:space="0" w:color="000000"/>
              <w:bottom w:val="single" w:sz="4" w:space="0" w:color="000000"/>
              <w:right w:val="single" w:sz="4" w:space="0" w:color="000000"/>
            </w:tcBorders>
          </w:tcPr>
          <w:p w:rsidR="00ED04CA" w:rsidRPr="004D11B7" w:rsidRDefault="00ED04CA">
            <w:pPr>
              <w:snapToGrid w:val="0"/>
              <w:rPr>
                <w:sz w:val="28"/>
                <w:szCs w:val="28"/>
              </w:rPr>
            </w:pPr>
            <w:r w:rsidRPr="004D11B7">
              <w:rPr>
                <w:sz w:val="28"/>
                <w:szCs w:val="28"/>
              </w:rPr>
              <w:t>Заключение  договора</w:t>
            </w:r>
          </w:p>
        </w:tc>
      </w:tr>
    </w:tbl>
    <w:p w:rsidR="00ED04CA" w:rsidRPr="004D11B7" w:rsidRDefault="00ED04CA" w:rsidP="00935313">
      <w:pPr>
        <w:pStyle w:val="3"/>
        <w:ind w:left="0" w:firstLine="720"/>
        <w:jc w:val="right"/>
        <w:rPr>
          <w:sz w:val="28"/>
          <w:szCs w:val="28"/>
        </w:rPr>
      </w:pPr>
      <w:r w:rsidRPr="004D11B7">
        <w:rPr>
          <w:sz w:val="28"/>
          <w:szCs w:val="28"/>
        </w:rPr>
        <w:t xml:space="preserve">                                                                               </w:t>
      </w:r>
    </w:p>
    <w:p w:rsidR="00ED04CA" w:rsidRPr="004D11B7" w:rsidRDefault="00ED04CA" w:rsidP="00935313">
      <w:pPr>
        <w:rPr>
          <w:sz w:val="28"/>
          <w:szCs w:val="28"/>
        </w:rPr>
      </w:pPr>
      <w:r w:rsidRPr="004D11B7">
        <w:rPr>
          <w:sz w:val="28"/>
          <w:szCs w:val="28"/>
        </w:rPr>
        <w:t xml:space="preserve">                                                     </w:t>
      </w:r>
    </w:p>
    <w:p w:rsidR="00ED04CA" w:rsidRPr="004D11B7" w:rsidRDefault="00ED04CA" w:rsidP="00935313">
      <w:pPr>
        <w:rPr>
          <w:sz w:val="28"/>
          <w:szCs w:val="28"/>
        </w:rPr>
      </w:pPr>
      <w:r w:rsidRPr="004D11B7">
        <w:rPr>
          <w:sz w:val="28"/>
          <w:szCs w:val="28"/>
        </w:rPr>
        <w:t xml:space="preserve">                                                                            </w:t>
      </w:r>
    </w:p>
    <w:p w:rsidR="00ED04CA" w:rsidRPr="004D11B7" w:rsidRDefault="00ED04CA" w:rsidP="00935313">
      <w:pPr>
        <w:rPr>
          <w:sz w:val="28"/>
          <w:szCs w:val="28"/>
        </w:rPr>
      </w:pPr>
    </w:p>
    <w:p w:rsidR="00ED04CA" w:rsidRPr="004D11B7" w:rsidRDefault="00ED04CA" w:rsidP="00935313">
      <w:pPr>
        <w:rPr>
          <w:sz w:val="28"/>
          <w:szCs w:val="28"/>
        </w:rPr>
      </w:pPr>
    </w:p>
    <w:p w:rsidR="00ED04CA" w:rsidRPr="004D11B7" w:rsidRDefault="00ED04CA" w:rsidP="00CA1DBA">
      <w:pPr>
        <w:ind w:left="5664" w:firstLine="708"/>
        <w:rPr>
          <w:sz w:val="28"/>
          <w:szCs w:val="28"/>
        </w:rPr>
      </w:pPr>
    </w:p>
    <w:p w:rsidR="00ED04CA" w:rsidRPr="004D11B7" w:rsidRDefault="00ED04CA" w:rsidP="00CA1DBA">
      <w:pPr>
        <w:ind w:left="5664" w:firstLine="708"/>
        <w:rPr>
          <w:sz w:val="28"/>
          <w:szCs w:val="28"/>
        </w:rPr>
      </w:pPr>
    </w:p>
    <w:p w:rsidR="00ED04CA" w:rsidRPr="004D11B7" w:rsidRDefault="00ED04CA" w:rsidP="00CA1DBA">
      <w:pPr>
        <w:ind w:left="5664" w:firstLine="708"/>
        <w:rPr>
          <w:sz w:val="28"/>
          <w:szCs w:val="28"/>
        </w:rPr>
      </w:pPr>
    </w:p>
    <w:p w:rsidR="00ED04CA" w:rsidRPr="004D11B7" w:rsidRDefault="00ED04CA" w:rsidP="00CA1DBA">
      <w:pPr>
        <w:ind w:left="5664" w:firstLine="708"/>
        <w:rPr>
          <w:sz w:val="28"/>
          <w:szCs w:val="28"/>
        </w:rPr>
      </w:pPr>
    </w:p>
    <w:p w:rsidR="00ED04CA" w:rsidRPr="004D11B7" w:rsidRDefault="00ED04CA" w:rsidP="00CA1DBA">
      <w:pPr>
        <w:ind w:left="5664" w:firstLine="708"/>
        <w:rPr>
          <w:sz w:val="28"/>
          <w:szCs w:val="28"/>
        </w:rPr>
      </w:pPr>
    </w:p>
    <w:p w:rsidR="00ED04CA" w:rsidRPr="004D11B7" w:rsidRDefault="00ED04CA" w:rsidP="00CA1DBA">
      <w:pPr>
        <w:ind w:left="5664" w:firstLine="708"/>
        <w:rPr>
          <w:sz w:val="28"/>
          <w:szCs w:val="28"/>
        </w:rPr>
      </w:pPr>
    </w:p>
    <w:p w:rsidR="00ED04CA" w:rsidRPr="004D11B7" w:rsidRDefault="00ED04CA" w:rsidP="00CA1DBA">
      <w:pPr>
        <w:ind w:left="5664" w:firstLine="708"/>
        <w:rPr>
          <w:sz w:val="28"/>
          <w:szCs w:val="28"/>
        </w:rPr>
      </w:pPr>
    </w:p>
    <w:p w:rsidR="00ED04CA" w:rsidRPr="004D11B7" w:rsidRDefault="00ED04CA" w:rsidP="00B16427">
      <w:pPr>
        <w:rPr>
          <w:sz w:val="28"/>
          <w:szCs w:val="28"/>
        </w:rPr>
      </w:pPr>
    </w:p>
    <w:tbl>
      <w:tblPr>
        <w:tblpPr w:leftFromText="180" w:rightFromText="180" w:horzAnchor="page" w:tblpX="4474" w:tblpY="619"/>
        <w:tblW w:w="0" w:type="auto"/>
        <w:tblLayout w:type="fixed"/>
        <w:tblLook w:val="00A0"/>
      </w:tblPr>
      <w:tblGrid>
        <w:gridCol w:w="6060"/>
      </w:tblGrid>
      <w:tr w:rsidR="00ED04CA" w:rsidRPr="004D11B7" w:rsidTr="0064183E">
        <w:tc>
          <w:tcPr>
            <w:tcW w:w="6060" w:type="dxa"/>
          </w:tcPr>
          <w:p w:rsidR="00ED04CA" w:rsidRPr="004D11B7" w:rsidRDefault="00ED04CA" w:rsidP="0093303F">
            <w:pPr>
              <w:snapToGrid w:val="0"/>
              <w:jc w:val="right"/>
              <w:rPr>
                <w:sz w:val="28"/>
                <w:szCs w:val="28"/>
              </w:rPr>
            </w:pPr>
            <w:r w:rsidRPr="004D11B7">
              <w:rPr>
                <w:sz w:val="28"/>
                <w:szCs w:val="28"/>
              </w:rPr>
              <w:t>Приложение № 7</w:t>
            </w:r>
          </w:p>
          <w:p w:rsidR="00ED04CA" w:rsidRPr="004D11B7" w:rsidRDefault="00ED04CA" w:rsidP="0064183E">
            <w:pPr>
              <w:snapToGrid w:val="0"/>
              <w:jc w:val="both"/>
              <w:rPr>
                <w:sz w:val="28"/>
                <w:szCs w:val="28"/>
              </w:rPr>
            </w:pPr>
            <w:r w:rsidRPr="004D11B7">
              <w:rPr>
                <w:sz w:val="28"/>
                <w:szCs w:val="28"/>
              </w:rPr>
              <w:t>к административному регламенту по «Предоставление  муниципального имущества в собственность, в аренду, безвозмездное пользование, доверительное   управление  и иное право владения»</w:t>
            </w:r>
          </w:p>
        </w:tc>
      </w:tr>
    </w:tbl>
    <w:p w:rsidR="00ED04CA" w:rsidRPr="0033140B" w:rsidRDefault="00ED04CA" w:rsidP="00935313">
      <w:pPr>
        <w:jc w:val="center"/>
        <w:rPr>
          <w:b/>
          <w:bCs/>
          <w:sz w:val="24"/>
          <w:szCs w:val="24"/>
        </w:rPr>
      </w:pPr>
    </w:p>
    <w:p w:rsidR="00ED04CA" w:rsidRPr="0033140B" w:rsidRDefault="00ED04CA" w:rsidP="00935313">
      <w:pPr>
        <w:jc w:val="center"/>
        <w:rPr>
          <w:b/>
          <w:bCs/>
          <w:sz w:val="24"/>
          <w:szCs w:val="24"/>
        </w:rPr>
      </w:pPr>
      <w:r w:rsidRPr="0033140B">
        <w:rPr>
          <w:b/>
          <w:bCs/>
          <w:sz w:val="24"/>
          <w:szCs w:val="24"/>
        </w:rPr>
        <w:t>БЛОК – СХЕМА</w:t>
      </w:r>
    </w:p>
    <w:p w:rsidR="00ED04CA" w:rsidRPr="0033140B" w:rsidRDefault="00ED04CA" w:rsidP="00935313">
      <w:pPr>
        <w:jc w:val="center"/>
        <w:rPr>
          <w:b/>
          <w:bCs/>
          <w:sz w:val="24"/>
          <w:szCs w:val="24"/>
        </w:rPr>
      </w:pPr>
      <w:r w:rsidRPr="0033140B">
        <w:rPr>
          <w:b/>
          <w:bCs/>
          <w:sz w:val="24"/>
          <w:szCs w:val="24"/>
        </w:rPr>
        <w:t xml:space="preserve">порядка заключения  договора аренды  по результатам торгов  на право заключения  договоров  </w:t>
      </w:r>
    </w:p>
    <w:p w:rsidR="00ED04CA" w:rsidRPr="0033140B" w:rsidRDefault="00ED04CA" w:rsidP="00935313">
      <w:pPr>
        <w:jc w:val="right"/>
        <w:rPr>
          <w:b/>
          <w:bCs/>
          <w:sz w:val="24"/>
          <w:szCs w:val="24"/>
        </w:rPr>
      </w:pPr>
    </w:p>
    <w:tbl>
      <w:tblPr>
        <w:tblW w:w="0" w:type="auto"/>
        <w:tblInd w:w="-106" w:type="dxa"/>
        <w:tblLayout w:type="fixed"/>
        <w:tblLook w:val="00A0"/>
      </w:tblPr>
      <w:tblGrid>
        <w:gridCol w:w="9390"/>
      </w:tblGrid>
      <w:tr w:rsidR="00ED04CA" w:rsidRPr="0033140B">
        <w:trPr>
          <w:trHeight w:val="180"/>
        </w:trPr>
        <w:tc>
          <w:tcPr>
            <w:tcW w:w="9390" w:type="dxa"/>
            <w:tcBorders>
              <w:top w:val="single" w:sz="4" w:space="0" w:color="000000"/>
              <w:left w:val="single" w:sz="4" w:space="0" w:color="000000"/>
              <w:bottom w:val="single" w:sz="4" w:space="0" w:color="000000"/>
              <w:right w:val="single" w:sz="4" w:space="0" w:color="000000"/>
            </w:tcBorders>
          </w:tcPr>
          <w:p w:rsidR="00ED04CA" w:rsidRPr="0033140B" w:rsidRDefault="00ED04CA">
            <w:pPr>
              <w:snapToGrid w:val="0"/>
              <w:rPr>
                <w:sz w:val="24"/>
                <w:szCs w:val="24"/>
              </w:rPr>
            </w:pPr>
            <w:r w:rsidRPr="0033140B">
              <w:rPr>
                <w:sz w:val="24"/>
                <w:szCs w:val="24"/>
              </w:rPr>
              <w:t>Определение  победителя  аукциона (конкурса)</w:t>
            </w:r>
          </w:p>
        </w:tc>
      </w:tr>
    </w:tbl>
    <w:p w:rsidR="00ED04CA" w:rsidRPr="0033140B" w:rsidRDefault="00642047" w:rsidP="00935313">
      <w:pPr>
        <w:rPr>
          <w:sz w:val="24"/>
          <w:szCs w:val="24"/>
        </w:rPr>
      </w:pPr>
      <w:r w:rsidRPr="0033140B">
        <w:rPr>
          <w:noProof/>
          <w:sz w:val="24"/>
          <w:szCs w:val="24"/>
          <w:lang w:eastAsia="ru-RU"/>
        </w:rPr>
        <w:pict>
          <v:line id="_x0000_s1032" style="position:absolute;z-index:8;mso-position-horizontal-relative:text;mso-position-vertical-relative:text" from="180pt,-4.2pt" to="180pt,13.8pt" strokeweight=".26mm">
            <v:stroke endarrow="block" joinstyle="miter"/>
          </v:line>
        </w:pict>
      </w:r>
      <w:r w:rsidR="00ED04CA" w:rsidRPr="0033140B">
        <w:rPr>
          <w:sz w:val="24"/>
          <w:szCs w:val="24"/>
        </w:rPr>
        <w:t xml:space="preserve">                                                                     </w:t>
      </w:r>
    </w:p>
    <w:tbl>
      <w:tblPr>
        <w:tblW w:w="0" w:type="auto"/>
        <w:tblInd w:w="-106" w:type="dxa"/>
        <w:tblLayout w:type="fixed"/>
        <w:tblLook w:val="00A0"/>
      </w:tblPr>
      <w:tblGrid>
        <w:gridCol w:w="9390"/>
      </w:tblGrid>
      <w:tr w:rsidR="00ED04CA" w:rsidRPr="0033140B">
        <w:trPr>
          <w:trHeight w:val="180"/>
        </w:trPr>
        <w:tc>
          <w:tcPr>
            <w:tcW w:w="9390" w:type="dxa"/>
            <w:tcBorders>
              <w:top w:val="single" w:sz="4" w:space="0" w:color="000000"/>
              <w:left w:val="single" w:sz="4" w:space="0" w:color="000000"/>
              <w:bottom w:val="single" w:sz="4" w:space="0" w:color="000000"/>
              <w:right w:val="single" w:sz="4" w:space="0" w:color="000000"/>
            </w:tcBorders>
          </w:tcPr>
          <w:p w:rsidR="00ED04CA" w:rsidRPr="0033140B" w:rsidRDefault="00ED04CA">
            <w:pPr>
              <w:snapToGrid w:val="0"/>
              <w:rPr>
                <w:sz w:val="24"/>
                <w:szCs w:val="24"/>
              </w:rPr>
            </w:pPr>
            <w:r w:rsidRPr="0033140B">
              <w:rPr>
                <w:sz w:val="24"/>
                <w:szCs w:val="24"/>
              </w:rPr>
              <w:t xml:space="preserve">Передача победителю 1 экземпляра протокола и проекта  договора аренды в 2-х  экземплярах </w:t>
            </w:r>
          </w:p>
        </w:tc>
      </w:tr>
    </w:tbl>
    <w:p w:rsidR="00ED04CA" w:rsidRPr="0033140B" w:rsidRDefault="00642047" w:rsidP="00935313">
      <w:pPr>
        <w:rPr>
          <w:sz w:val="24"/>
          <w:szCs w:val="24"/>
        </w:rPr>
      </w:pPr>
      <w:r w:rsidRPr="0033140B">
        <w:rPr>
          <w:noProof/>
          <w:sz w:val="24"/>
          <w:szCs w:val="24"/>
          <w:lang w:eastAsia="ru-RU"/>
        </w:rPr>
        <w:pict>
          <v:line id="_x0000_s1033" style="position:absolute;z-index:9;mso-position-horizontal-relative:text;mso-position-vertical-relative:text" from="180pt,-4.2pt" to="180pt,13.8pt" strokeweight=".26mm">
            <v:stroke endarrow="block" joinstyle="miter"/>
          </v:line>
        </w:pict>
      </w:r>
      <w:r w:rsidR="00ED04CA" w:rsidRPr="0033140B">
        <w:rPr>
          <w:sz w:val="24"/>
          <w:szCs w:val="24"/>
        </w:rPr>
        <w:t xml:space="preserve">                                                               </w:t>
      </w:r>
    </w:p>
    <w:tbl>
      <w:tblPr>
        <w:tblW w:w="0" w:type="auto"/>
        <w:tblInd w:w="-106" w:type="dxa"/>
        <w:tblLayout w:type="fixed"/>
        <w:tblLook w:val="00A0"/>
      </w:tblPr>
      <w:tblGrid>
        <w:gridCol w:w="9390"/>
      </w:tblGrid>
      <w:tr w:rsidR="00ED04CA" w:rsidRPr="0033140B">
        <w:trPr>
          <w:trHeight w:val="100"/>
        </w:trPr>
        <w:tc>
          <w:tcPr>
            <w:tcW w:w="9390" w:type="dxa"/>
            <w:tcBorders>
              <w:top w:val="single" w:sz="4" w:space="0" w:color="000000"/>
              <w:left w:val="single" w:sz="4" w:space="0" w:color="000000"/>
              <w:bottom w:val="single" w:sz="4" w:space="0" w:color="000000"/>
              <w:right w:val="single" w:sz="4" w:space="0" w:color="000000"/>
            </w:tcBorders>
          </w:tcPr>
          <w:p w:rsidR="00ED04CA" w:rsidRPr="0033140B" w:rsidRDefault="00ED04CA">
            <w:pPr>
              <w:snapToGrid w:val="0"/>
              <w:rPr>
                <w:sz w:val="24"/>
                <w:szCs w:val="24"/>
              </w:rPr>
            </w:pPr>
            <w:r w:rsidRPr="0033140B">
              <w:rPr>
                <w:sz w:val="24"/>
                <w:szCs w:val="24"/>
              </w:rPr>
              <w:t xml:space="preserve">Договор  аренды заключается с победителем конкурса </w:t>
            </w:r>
            <w:proofErr w:type="gramStart"/>
            <w:r w:rsidRPr="0033140B">
              <w:rPr>
                <w:sz w:val="24"/>
                <w:szCs w:val="24"/>
              </w:rPr>
              <w:t xml:space="preserve">( </w:t>
            </w:r>
            <w:proofErr w:type="gramEnd"/>
            <w:r w:rsidRPr="0033140B">
              <w:rPr>
                <w:sz w:val="24"/>
                <w:szCs w:val="24"/>
              </w:rPr>
              <w:t>аукциона)</w:t>
            </w:r>
          </w:p>
          <w:p w:rsidR="00ED04CA" w:rsidRPr="0033140B" w:rsidRDefault="00642047">
            <w:pPr>
              <w:rPr>
                <w:sz w:val="24"/>
                <w:szCs w:val="24"/>
              </w:rPr>
            </w:pPr>
            <w:r w:rsidRPr="0033140B">
              <w:rPr>
                <w:noProof/>
                <w:sz w:val="24"/>
                <w:szCs w:val="24"/>
                <w:lang w:eastAsia="ru-RU"/>
              </w:rPr>
              <w:pict>
                <v:line id="_x0000_s1034" style="position:absolute;z-index:10" from="90pt,13.45pt" to="90pt,40.45pt" strokeweight=".26mm">
                  <v:stroke endarrow="block" joinstyle="miter"/>
                </v:line>
              </w:pict>
            </w:r>
            <w:r w:rsidRPr="0033140B">
              <w:rPr>
                <w:noProof/>
                <w:sz w:val="24"/>
                <w:szCs w:val="24"/>
                <w:lang w:eastAsia="ru-RU"/>
              </w:rPr>
              <w:pict>
                <v:line id="_x0000_s1035" style="position:absolute;z-index:11" from="327.85pt,13.55pt" to="327.85pt,40.55pt" strokeweight=".26mm">
                  <v:stroke endarrow="block" joinstyle="miter"/>
                </v:line>
              </w:pict>
            </w:r>
          </w:p>
        </w:tc>
      </w:tr>
    </w:tbl>
    <w:p w:rsidR="00ED04CA" w:rsidRPr="0033140B" w:rsidRDefault="00ED04CA" w:rsidP="00935313">
      <w:pPr>
        <w:rPr>
          <w:sz w:val="24"/>
          <w:szCs w:val="24"/>
        </w:rPr>
      </w:pPr>
      <w:r w:rsidRPr="0033140B">
        <w:rPr>
          <w:sz w:val="24"/>
          <w:szCs w:val="24"/>
        </w:rPr>
        <w:t xml:space="preserve">                                                                                                                   </w:t>
      </w:r>
    </w:p>
    <w:p w:rsidR="00ED04CA" w:rsidRPr="0033140B" w:rsidRDefault="00ED04CA" w:rsidP="00935313">
      <w:pPr>
        <w:rPr>
          <w:sz w:val="24"/>
          <w:szCs w:val="24"/>
        </w:rPr>
      </w:pPr>
      <w:r w:rsidRPr="0033140B">
        <w:rPr>
          <w:sz w:val="24"/>
          <w:szCs w:val="24"/>
        </w:rPr>
        <w:t xml:space="preserve">                                                                                    </w:t>
      </w:r>
    </w:p>
    <w:tbl>
      <w:tblPr>
        <w:tblW w:w="0" w:type="auto"/>
        <w:tblInd w:w="-106" w:type="dxa"/>
        <w:tblLayout w:type="fixed"/>
        <w:tblLook w:val="00A0"/>
      </w:tblPr>
      <w:tblGrid>
        <w:gridCol w:w="4140"/>
        <w:gridCol w:w="360"/>
        <w:gridCol w:w="4890"/>
      </w:tblGrid>
      <w:tr w:rsidR="00ED04CA" w:rsidRPr="0033140B">
        <w:trPr>
          <w:trHeight w:val="100"/>
        </w:trPr>
        <w:tc>
          <w:tcPr>
            <w:tcW w:w="4140" w:type="dxa"/>
            <w:tcBorders>
              <w:top w:val="single" w:sz="4" w:space="0" w:color="000000"/>
              <w:left w:val="single" w:sz="4" w:space="0" w:color="000000"/>
              <w:bottom w:val="single" w:sz="4" w:space="0" w:color="000000"/>
              <w:right w:val="nil"/>
            </w:tcBorders>
          </w:tcPr>
          <w:p w:rsidR="00ED04CA" w:rsidRPr="0033140B" w:rsidRDefault="00ED04CA">
            <w:pPr>
              <w:snapToGrid w:val="0"/>
              <w:rPr>
                <w:sz w:val="24"/>
                <w:szCs w:val="24"/>
              </w:rPr>
            </w:pPr>
            <w:r w:rsidRPr="0033140B">
              <w:rPr>
                <w:sz w:val="24"/>
                <w:szCs w:val="24"/>
              </w:rPr>
              <w:t>Да, победитель соглашается</w:t>
            </w:r>
          </w:p>
          <w:p w:rsidR="00ED04CA" w:rsidRPr="0033140B" w:rsidRDefault="00ED04CA">
            <w:pPr>
              <w:rPr>
                <w:sz w:val="24"/>
                <w:szCs w:val="24"/>
              </w:rPr>
            </w:pPr>
            <w:r w:rsidRPr="0033140B">
              <w:rPr>
                <w:sz w:val="24"/>
                <w:szCs w:val="24"/>
              </w:rPr>
              <w:t>заключить договор аренды</w:t>
            </w:r>
          </w:p>
        </w:tc>
        <w:tc>
          <w:tcPr>
            <w:tcW w:w="360" w:type="dxa"/>
            <w:tcBorders>
              <w:top w:val="nil"/>
              <w:left w:val="single" w:sz="4" w:space="0" w:color="000000"/>
              <w:bottom w:val="nil"/>
              <w:right w:val="nil"/>
            </w:tcBorders>
          </w:tcPr>
          <w:p w:rsidR="00ED04CA" w:rsidRPr="0033140B" w:rsidRDefault="00ED04CA">
            <w:pPr>
              <w:snapToGrid w:val="0"/>
              <w:rPr>
                <w:b/>
                <w:bCs/>
                <w:sz w:val="24"/>
                <w:szCs w:val="24"/>
              </w:rPr>
            </w:pPr>
          </w:p>
        </w:tc>
        <w:tc>
          <w:tcPr>
            <w:tcW w:w="4890" w:type="dxa"/>
            <w:tcBorders>
              <w:top w:val="single" w:sz="4" w:space="0" w:color="000000"/>
              <w:left w:val="single" w:sz="4" w:space="0" w:color="000000"/>
              <w:bottom w:val="single" w:sz="4" w:space="0" w:color="000000"/>
              <w:right w:val="single" w:sz="4" w:space="0" w:color="000000"/>
            </w:tcBorders>
          </w:tcPr>
          <w:p w:rsidR="00ED04CA" w:rsidRPr="0033140B" w:rsidRDefault="00ED04CA">
            <w:pPr>
              <w:snapToGrid w:val="0"/>
              <w:rPr>
                <w:sz w:val="24"/>
                <w:szCs w:val="24"/>
              </w:rPr>
            </w:pPr>
            <w:r w:rsidRPr="0033140B">
              <w:rPr>
                <w:sz w:val="24"/>
                <w:szCs w:val="24"/>
              </w:rPr>
              <w:t>Нет,  победитель  уклоняется от заключения</w:t>
            </w:r>
          </w:p>
          <w:p w:rsidR="00ED04CA" w:rsidRPr="0033140B" w:rsidRDefault="00642047">
            <w:pPr>
              <w:rPr>
                <w:sz w:val="24"/>
                <w:szCs w:val="24"/>
              </w:rPr>
            </w:pPr>
            <w:r w:rsidRPr="0033140B">
              <w:rPr>
                <w:noProof/>
                <w:sz w:val="24"/>
                <w:szCs w:val="24"/>
                <w:lang w:eastAsia="ru-RU"/>
              </w:rPr>
              <w:pict>
                <v:line id="_x0000_s1036" style="position:absolute;z-index:12" from="48.6pt,11.7pt" to="48.6pt,37.9pt" strokeweight=".26mm">
                  <v:stroke endarrow="block" joinstyle="miter"/>
                </v:line>
              </w:pict>
            </w:r>
            <w:r w:rsidRPr="0033140B">
              <w:rPr>
                <w:noProof/>
                <w:sz w:val="24"/>
                <w:szCs w:val="24"/>
                <w:lang w:eastAsia="ru-RU"/>
              </w:rPr>
              <w:pict>
                <v:line id="_x0000_s1037" style="position:absolute;z-index:13" from="174.6pt,12.1pt" to="174.6pt,38.3pt" strokeweight=".26mm">
                  <v:stroke endarrow="block" joinstyle="miter"/>
                </v:line>
              </w:pict>
            </w:r>
            <w:r w:rsidR="00ED04CA" w:rsidRPr="0033140B">
              <w:rPr>
                <w:sz w:val="24"/>
                <w:szCs w:val="24"/>
              </w:rPr>
              <w:t>договора аренды</w:t>
            </w:r>
          </w:p>
        </w:tc>
      </w:tr>
    </w:tbl>
    <w:p w:rsidR="00ED04CA" w:rsidRPr="0033140B" w:rsidRDefault="00642047" w:rsidP="00935313">
      <w:pPr>
        <w:rPr>
          <w:sz w:val="24"/>
          <w:szCs w:val="24"/>
        </w:rPr>
      </w:pPr>
      <w:r w:rsidRPr="0033140B">
        <w:rPr>
          <w:noProof/>
          <w:sz w:val="24"/>
          <w:szCs w:val="24"/>
          <w:lang w:eastAsia="ru-RU"/>
        </w:rPr>
        <w:pict>
          <v:line id="_x0000_s1038" style="position:absolute;z-index:14;mso-position-horizontal-relative:text;mso-position-vertical-relative:text" from="81pt,-4.2pt" to="81pt,22.8pt" strokeweight=".26mm">
            <v:stroke endarrow="block" joinstyle="miter"/>
          </v:line>
        </w:pict>
      </w:r>
      <w:r w:rsidR="00ED04CA" w:rsidRPr="0033140B">
        <w:rPr>
          <w:sz w:val="24"/>
          <w:szCs w:val="24"/>
        </w:rPr>
        <w:t xml:space="preserve">                                                                                                                                                                                                                                                                                                                                                                   </w:t>
      </w:r>
    </w:p>
    <w:p w:rsidR="00ED04CA" w:rsidRPr="0033140B" w:rsidRDefault="00642047" w:rsidP="00935313">
      <w:pPr>
        <w:rPr>
          <w:sz w:val="24"/>
          <w:szCs w:val="24"/>
        </w:rPr>
      </w:pPr>
      <w:r w:rsidRPr="0033140B">
        <w:rPr>
          <w:noProof/>
          <w:sz w:val="24"/>
          <w:szCs w:val="24"/>
          <w:lang w:eastAsia="ru-RU"/>
        </w:rPr>
        <w:lastRenderedPageBreak/>
        <w:pict>
          <v:shape id="_x0000_s1039" type="#_x0000_t202" style="position:absolute;margin-left:-9.5pt;margin-top:9.8pt;width:198.85pt;height:72.85pt;z-index:15;mso-wrap-distance-left:9.05pt;mso-wrap-distance-right:9.05pt" strokeweight=".5pt">
            <v:fill color2="black"/>
            <v:textbox inset="7.45pt,3.85pt,7.45pt,3.85pt">
              <w:txbxContent>
                <w:p w:rsidR="00ED04CA" w:rsidRDefault="00ED04CA" w:rsidP="00935313">
                  <w:pPr>
                    <w:rPr>
                      <w:sz w:val="24"/>
                      <w:szCs w:val="24"/>
                    </w:rPr>
                  </w:pPr>
                  <w:r>
                    <w:rPr>
                      <w:sz w:val="24"/>
                      <w:szCs w:val="24"/>
                    </w:rPr>
                    <w:t xml:space="preserve">Предоставление победителем обеспечения исполнения договора </w:t>
                  </w:r>
                </w:p>
              </w:txbxContent>
            </v:textbox>
          </v:shape>
        </w:pict>
      </w:r>
      <w:r w:rsidRPr="0033140B">
        <w:rPr>
          <w:noProof/>
          <w:sz w:val="24"/>
          <w:szCs w:val="24"/>
          <w:lang w:eastAsia="ru-RU"/>
        </w:rPr>
        <w:pict>
          <v:shape id="_x0000_s1040" type="#_x0000_t202" style="position:absolute;margin-left:-9.5pt;margin-top:185.05pt;width:189.85pt;height:45.85pt;z-index:16;mso-wrap-distance-left:9.05pt;mso-wrap-distance-right:9.05pt" strokeweight=".5pt">
            <v:fill color2="black"/>
            <v:textbox inset="7.45pt,3.85pt,7.45pt,3.85pt">
              <w:txbxContent>
                <w:p w:rsidR="00ED04CA" w:rsidRDefault="00ED04CA" w:rsidP="00935313">
                  <w:pPr>
                    <w:jc w:val="both"/>
                    <w:rPr>
                      <w:sz w:val="24"/>
                      <w:szCs w:val="24"/>
                    </w:rPr>
                  </w:pPr>
                  <w:r>
                    <w:rPr>
                      <w:sz w:val="24"/>
                      <w:szCs w:val="24"/>
                    </w:rPr>
                    <w:t>Возврат  задатка победителю торгов</w:t>
                  </w:r>
                </w:p>
              </w:txbxContent>
            </v:textbox>
          </v:shape>
        </w:pict>
      </w:r>
      <w:r w:rsidRPr="0033140B">
        <w:rPr>
          <w:noProof/>
          <w:sz w:val="24"/>
          <w:szCs w:val="24"/>
          <w:lang w:eastAsia="ru-RU"/>
        </w:rPr>
        <w:pict>
          <v:shape id="_x0000_s1041" type="#_x0000_t202" style="position:absolute;margin-left:-9.5pt;margin-top:108.8pt;width:189.85pt;height:36.85pt;z-index:17;mso-wrap-distance-left:9.05pt;mso-wrap-distance-right:9.05pt" strokeweight=".5pt">
            <v:fill color2="black"/>
            <v:textbox inset="7.45pt,3.85pt,7.45pt,3.85pt">
              <w:txbxContent>
                <w:p w:rsidR="00ED04CA" w:rsidRDefault="00ED04CA" w:rsidP="00935313">
                  <w:pPr>
                    <w:rPr>
                      <w:sz w:val="24"/>
                      <w:szCs w:val="24"/>
                    </w:rPr>
                  </w:pPr>
                  <w:r>
                    <w:rPr>
                      <w:sz w:val="24"/>
                      <w:szCs w:val="24"/>
                    </w:rPr>
                    <w:t>Заключение  договора аренды</w:t>
                  </w:r>
                </w:p>
              </w:txbxContent>
            </v:textbox>
          </v:shape>
        </w:pict>
      </w:r>
      <w:r w:rsidRPr="0033140B">
        <w:rPr>
          <w:sz w:val="24"/>
          <w:szCs w:val="24"/>
        </w:rPr>
      </w:r>
      <w:r w:rsidRPr="0033140B">
        <w:rPr>
          <w:sz w:val="24"/>
          <w:szCs w:val="24"/>
        </w:rPr>
        <w:pict>
          <v:group id="_x0000_s1042" style="width:470.7pt;height:557.5pt;mso-wrap-distance-left:0;mso-wrap-distance-right:0;mso-position-horizontal-relative:char;mso-position-vertical-relative:line" coordsize="9542,5675">
            <v:rect id="_x0000_s1043" style="position:absolute;width:9542;height:5675;mso-wrap-style:none;v-text-anchor:middle" filled="f" stroked="f">
              <v:stroke joinstyle="round"/>
            </v:rect>
            <v:shape id="_x0000_s1044" type="#_x0000_t202" style="position:absolute;left:6838;top:178;width:2343;height:1617" strokeweight=".26mm">
              <v:fill color2="black"/>
              <v:textbox style="mso-next-textbox:#_x0000_s1044;mso-rotate-with-shape:t">
                <w:txbxContent>
                  <w:p w:rsidR="00ED04CA" w:rsidRDefault="00ED04CA" w:rsidP="00935313">
                    <w:pPr>
                      <w:jc w:val="both"/>
                      <w:rPr>
                        <w:sz w:val="24"/>
                        <w:szCs w:val="24"/>
                      </w:rPr>
                    </w:pPr>
                    <w:r>
                      <w:rPr>
                        <w:sz w:val="24"/>
                        <w:szCs w:val="24"/>
                      </w:rPr>
                      <w:t>Заключение договора с участником торгов, которому присвоен 2 номер</w:t>
                    </w:r>
                  </w:p>
                </w:txbxContent>
              </v:textbox>
            </v:shape>
            <v:shape id="_x0000_s1045" type="#_x0000_t202" style="position:absolute;left:3958;top:178;width:2697;height:1617" strokeweight=".26mm">
              <v:fill color2="black"/>
              <v:textbox style="mso-next-textbox:#_x0000_s1045;mso-rotate-with-shape:t">
                <w:txbxContent>
                  <w:p w:rsidR="00ED04CA" w:rsidRDefault="00ED04CA" w:rsidP="00935313">
                    <w:pPr>
                      <w:jc w:val="both"/>
                      <w:rPr>
                        <w:sz w:val="24"/>
                        <w:szCs w:val="24"/>
                      </w:rPr>
                    </w:pPr>
                    <w:r>
                      <w:rPr>
                        <w:sz w:val="24"/>
                        <w:szCs w:val="24"/>
                      </w:rPr>
                      <w:t>Обращение в суд с иском о понуждении  победителя торгов заключить договор</w:t>
                    </w:r>
                  </w:p>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p w:rsidR="00ED04CA" w:rsidRDefault="00ED04CA" w:rsidP="00935313">
                    <w:r>
                      <w:t xml:space="preserve">Победителя </w:t>
                    </w:r>
                    <w:proofErr w:type="spellStart"/>
                    <w:r>
                      <w:t>торговм</w:t>
                    </w:r>
                    <w:proofErr w:type="spellEnd"/>
                  </w:p>
                </w:txbxContent>
              </v:textbox>
            </v:shape>
            <v:shape id="_x0000_s1046" type="#_x0000_t202" style="position:absolute;left:3958;top:2158;width:2697;height:1077" strokeweight=".26mm">
              <v:fill color2="black"/>
              <v:textbox style="mso-next-textbox:#_x0000_s1046;mso-rotate-with-shape:t">
                <w:txbxContent>
                  <w:p w:rsidR="00ED04CA" w:rsidRDefault="00ED04CA" w:rsidP="00935313">
                    <w:pPr>
                      <w:rPr>
                        <w:sz w:val="24"/>
                        <w:szCs w:val="24"/>
                      </w:rPr>
                    </w:pPr>
                    <w:r>
                      <w:rPr>
                        <w:sz w:val="24"/>
                        <w:szCs w:val="24"/>
                      </w:rPr>
                      <w:t>Получение решения суда/удержание задатка</w:t>
                    </w:r>
                  </w:p>
                  <w:p w:rsidR="00ED04CA" w:rsidRDefault="00ED04CA" w:rsidP="00935313"/>
                </w:txbxContent>
              </v:textbox>
            </v:shape>
            <v:shape id="_x0000_s1047" type="#_x0000_t202" style="position:absolute;left:3957;top:3778;width:1976;height:1076" strokeweight=".26mm">
              <v:fill color2="black"/>
              <v:textbox style="mso-next-textbox:#_x0000_s1047;mso-rotate-with-shape:t">
                <w:txbxContent>
                  <w:p w:rsidR="00ED04CA" w:rsidRDefault="00ED04CA" w:rsidP="00935313">
                    <w:pPr>
                      <w:jc w:val="both"/>
                      <w:rPr>
                        <w:sz w:val="24"/>
                        <w:szCs w:val="24"/>
                      </w:rPr>
                    </w:pPr>
                    <w:r>
                      <w:rPr>
                        <w:sz w:val="24"/>
                        <w:szCs w:val="24"/>
                      </w:rPr>
                      <w:t>Получение исполнительно</w:t>
                    </w:r>
                  </w:p>
                  <w:p w:rsidR="00ED04CA" w:rsidRDefault="00ED04CA" w:rsidP="00935313">
                    <w:pPr>
                      <w:jc w:val="both"/>
                      <w:rPr>
                        <w:sz w:val="24"/>
                        <w:szCs w:val="24"/>
                      </w:rPr>
                    </w:pPr>
                    <w:r>
                      <w:rPr>
                        <w:sz w:val="24"/>
                        <w:szCs w:val="24"/>
                      </w:rPr>
                      <w:t>го  листа</w:t>
                    </w:r>
                  </w:p>
                </w:txbxContent>
              </v:textbox>
            </v:shape>
            <v:shape id="_x0000_s1048" type="#_x0000_t202" style="position:absolute;left:6838;top:2158;width:1257;height:1077" strokeweight=".26mm">
              <v:fill color2="black"/>
              <v:textbox style="mso-next-textbox:#_x0000_s1048;mso-rotate-with-shape:t">
                <w:txbxContent>
                  <w:p w:rsidR="00ED04CA" w:rsidRDefault="00ED04CA" w:rsidP="00935313">
                    <w:pPr>
                      <w:rPr>
                        <w:sz w:val="24"/>
                        <w:szCs w:val="24"/>
                      </w:rPr>
                    </w:pPr>
                    <w:r>
                      <w:rPr>
                        <w:sz w:val="24"/>
                        <w:szCs w:val="24"/>
                      </w:rPr>
                      <w:t>Да, согласие  имеется</w:t>
                    </w:r>
                  </w:p>
                </w:txbxContent>
              </v:textbox>
            </v:shape>
            <v:shape id="_x0000_s1049" type="#_x0000_t202" style="position:absolute;left:8278;top:2158;width:717;height:1079" strokeweight=".26mm">
              <v:fill color2="black"/>
              <v:textbox style="mso-next-textbox:#_x0000_s1049;mso-rotate-with-shape:t">
                <w:txbxContent>
                  <w:p w:rsidR="00ED04CA" w:rsidRDefault="00ED04CA" w:rsidP="00935313">
                    <w:pPr>
                      <w:rPr>
                        <w:sz w:val="24"/>
                        <w:szCs w:val="24"/>
                      </w:rPr>
                    </w:pPr>
                    <w:r>
                      <w:rPr>
                        <w:sz w:val="24"/>
                        <w:szCs w:val="24"/>
                      </w:rPr>
                      <w:t xml:space="preserve">Нет </w:t>
                    </w:r>
                  </w:p>
                </w:txbxContent>
              </v:textbox>
            </v:shape>
            <v:shape id="_x0000_s1050" type="#_x0000_t202" style="position:absolute;left:6298;top:3778;width:2878;height:1256" strokeweight=".26mm">
              <v:fill color2="black"/>
              <v:textbox style="mso-next-textbox:#_x0000_s1050;mso-rotate-with-shape:t">
                <w:txbxContent>
                  <w:p w:rsidR="00ED04CA" w:rsidRDefault="00ED04CA" w:rsidP="00935313">
                    <w:pPr>
                      <w:rPr>
                        <w:sz w:val="24"/>
                        <w:szCs w:val="24"/>
                      </w:rPr>
                    </w:pPr>
                    <w:r>
                      <w:rPr>
                        <w:sz w:val="24"/>
                        <w:szCs w:val="24"/>
                      </w:rPr>
                      <w:t>Последствия  согласия или отказа, для участника заявки,  которому присвоен  2 номер</w:t>
                    </w:r>
                  </w:p>
                </w:txbxContent>
              </v:textbox>
            </v:shape>
            <v:line id="_x0000_s1051" style="position:absolute" from="1620,1619" to="1620,2155" strokeweight=".26mm">
              <v:stroke endarrow="block" joinstyle="miter"/>
            </v:line>
            <v:line id="_x0000_s1052" style="position:absolute" from="1620,2880" to="1620,3596" strokeweight=".26mm">
              <v:stroke endarrow="block" joinstyle="miter"/>
            </v:line>
            <v:line id="_x0000_s1053" style="position:absolute" from="5400,1800" to="5400,2156" strokeweight=".26mm">
              <v:stroke endarrow="block" joinstyle="miter"/>
            </v:line>
            <v:line id="_x0000_s1054" style="position:absolute" from="5039,3240" to="5039,3776" strokeweight=".26mm">
              <v:stroke endarrow="block" joinstyle="miter"/>
            </v:line>
            <v:line id="_x0000_s1055" style="position:absolute" from="7559,1800" to="7559,2156" strokeweight=".26mm">
              <v:stroke endarrow="block" joinstyle="miter"/>
            </v:line>
            <v:line id="_x0000_s1056" style="position:absolute" from="8639,1800" to="8639,2156" strokeweight=".26mm">
              <v:stroke endarrow="block" joinstyle="miter"/>
            </v:line>
            <v:line id="_x0000_s1057" style="position:absolute" from="7379,3240" to="7379,3776" strokeweight=".26mm">
              <v:stroke endarrow="block" joinstyle="miter"/>
            </v:line>
            <v:line id="_x0000_s1058" style="position:absolute" from="8639,3240" to="8639,3776" strokeweight=".26mm">
              <v:stroke endarrow="block" joinstyle="miter"/>
            </v:line>
            <w10:anchorlock/>
          </v:group>
        </w:pict>
      </w:r>
      <w:r w:rsidR="00ED04CA" w:rsidRPr="0033140B">
        <w:rPr>
          <w:sz w:val="24"/>
          <w:szCs w:val="24"/>
        </w:rPr>
        <w:lastRenderedPageBreak/>
        <w:t xml:space="preserve">                </w:t>
      </w:r>
    </w:p>
    <w:p w:rsidR="00ED04CA" w:rsidRPr="004D11B7" w:rsidRDefault="00ED04CA" w:rsidP="00935313">
      <w:pPr>
        <w:rPr>
          <w:sz w:val="28"/>
          <w:szCs w:val="28"/>
        </w:rPr>
      </w:pPr>
    </w:p>
    <w:p w:rsidR="00ED04CA" w:rsidRPr="004D11B7" w:rsidRDefault="00ED04CA" w:rsidP="004B12A2">
      <w:pPr>
        <w:jc w:val="right"/>
        <w:rPr>
          <w:b/>
          <w:bCs/>
          <w:sz w:val="28"/>
          <w:szCs w:val="28"/>
        </w:rPr>
      </w:pPr>
      <w:r w:rsidRPr="004D11B7">
        <w:rPr>
          <w:sz w:val="28"/>
          <w:szCs w:val="28"/>
        </w:rPr>
        <w:tab/>
      </w:r>
      <w:r w:rsidRPr="004D11B7">
        <w:rPr>
          <w:sz w:val="28"/>
          <w:szCs w:val="28"/>
        </w:rPr>
        <w:tab/>
      </w:r>
      <w:r w:rsidRPr="004D11B7">
        <w:rPr>
          <w:sz w:val="28"/>
          <w:szCs w:val="28"/>
        </w:rPr>
        <w:tab/>
      </w:r>
      <w:r w:rsidRPr="004D11B7">
        <w:rPr>
          <w:sz w:val="28"/>
          <w:szCs w:val="28"/>
        </w:rPr>
        <w:tab/>
      </w:r>
      <w:r w:rsidRPr="004D11B7">
        <w:rPr>
          <w:sz w:val="28"/>
          <w:szCs w:val="28"/>
        </w:rPr>
        <w:tab/>
      </w:r>
      <w:r w:rsidRPr="004D11B7">
        <w:rPr>
          <w:sz w:val="28"/>
          <w:szCs w:val="28"/>
        </w:rPr>
        <w:tab/>
      </w:r>
      <w:r w:rsidRPr="004D11B7">
        <w:rPr>
          <w:b/>
          <w:bCs/>
          <w:sz w:val="28"/>
          <w:szCs w:val="28"/>
        </w:rPr>
        <w:t xml:space="preserve">            Приложение № 4</w:t>
      </w:r>
    </w:p>
    <w:tbl>
      <w:tblPr>
        <w:tblW w:w="0" w:type="auto"/>
        <w:tblInd w:w="3708" w:type="dxa"/>
        <w:tblLayout w:type="fixed"/>
        <w:tblLook w:val="00A0"/>
      </w:tblPr>
      <w:tblGrid>
        <w:gridCol w:w="5029"/>
      </w:tblGrid>
      <w:tr w:rsidR="00ED04CA" w:rsidRPr="004D11B7" w:rsidTr="004B12A2">
        <w:tc>
          <w:tcPr>
            <w:tcW w:w="5029" w:type="dxa"/>
          </w:tcPr>
          <w:p w:rsidR="00ED04CA" w:rsidRPr="004D11B7" w:rsidRDefault="00ED04CA" w:rsidP="004B12A2">
            <w:pPr>
              <w:snapToGrid w:val="0"/>
              <w:jc w:val="right"/>
              <w:rPr>
                <w:sz w:val="28"/>
                <w:szCs w:val="28"/>
              </w:rPr>
            </w:pPr>
            <w:r w:rsidRPr="004D11B7">
              <w:rPr>
                <w:sz w:val="28"/>
                <w:szCs w:val="28"/>
              </w:rPr>
              <w:t>к административному регламенту  «Предоставление  муниципального имущества в собственность, в аренду, безвозмездное пользование, доверительное   управление  и иное право владения»</w:t>
            </w:r>
          </w:p>
        </w:tc>
      </w:tr>
    </w:tbl>
    <w:p w:rsidR="00ED04CA" w:rsidRPr="004D11B7" w:rsidRDefault="00ED04CA" w:rsidP="00935313">
      <w:pPr>
        <w:rPr>
          <w:sz w:val="28"/>
          <w:szCs w:val="28"/>
        </w:rPr>
      </w:pPr>
    </w:p>
    <w:p w:rsidR="00ED04CA" w:rsidRPr="0033140B" w:rsidRDefault="00ED04CA" w:rsidP="00935313">
      <w:pPr>
        <w:jc w:val="center"/>
        <w:rPr>
          <w:b/>
          <w:bCs/>
          <w:sz w:val="24"/>
          <w:szCs w:val="24"/>
        </w:rPr>
      </w:pPr>
      <w:r w:rsidRPr="0033140B">
        <w:rPr>
          <w:b/>
          <w:bCs/>
          <w:sz w:val="24"/>
          <w:szCs w:val="24"/>
        </w:rPr>
        <w:t>ОБРАЗЕЦ ЖАЛОБЫ НА ДЕЙСТВИЕ (БЕЗДЕЙСТВИЕ)</w:t>
      </w:r>
    </w:p>
    <w:p w:rsidR="00ED04CA" w:rsidRPr="0033140B" w:rsidRDefault="00ED04CA" w:rsidP="00935313">
      <w:pPr>
        <w:pStyle w:val="ConsPlusNormal"/>
        <w:widowControl/>
        <w:ind w:firstLine="0"/>
        <w:jc w:val="center"/>
        <w:rPr>
          <w:rFonts w:ascii="Times New Roman" w:hAnsi="Times New Roman" w:cs="Times New Roman"/>
          <w:b/>
          <w:bCs/>
          <w:sz w:val="24"/>
          <w:szCs w:val="24"/>
        </w:rPr>
      </w:pPr>
      <w:r w:rsidRPr="0033140B">
        <w:rPr>
          <w:rFonts w:ascii="Times New Roman" w:hAnsi="Times New Roman" w:cs="Times New Roman"/>
          <w:b/>
          <w:bCs/>
          <w:sz w:val="24"/>
          <w:szCs w:val="24"/>
        </w:rPr>
        <w:t>_______________________________________________________________________________________________ИЛИ ЕГО ДОЛЖНОСТНОГО ЛИЦА</w:t>
      </w:r>
    </w:p>
    <w:p w:rsidR="00ED04CA" w:rsidRPr="0033140B" w:rsidRDefault="00ED04CA" w:rsidP="00935313">
      <w:pPr>
        <w:pStyle w:val="ConsPlusNormal"/>
        <w:widowControl/>
        <w:ind w:firstLine="540"/>
        <w:jc w:val="both"/>
        <w:rPr>
          <w:rFonts w:ascii="Times New Roman" w:hAnsi="Times New Roman" w:cs="Times New Roman"/>
          <w:sz w:val="24"/>
          <w:szCs w:val="24"/>
        </w:rPr>
      </w:pP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Исх. от _____________ N ____                                              </w:t>
      </w:r>
      <w:r w:rsidR="0033140B" w:rsidRPr="0033140B">
        <w:rPr>
          <w:rFonts w:ascii="Times New Roman" w:hAnsi="Times New Roman" w:cs="Times New Roman"/>
          <w:sz w:val="24"/>
          <w:szCs w:val="24"/>
        </w:rPr>
        <w:t xml:space="preserve">       Наименование </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                                                                                                         </w:t>
      </w:r>
      <w:proofErr w:type="gramStart"/>
      <w:r w:rsidRPr="0033140B">
        <w:rPr>
          <w:rFonts w:ascii="Times New Roman" w:hAnsi="Times New Roman" w:cs="Times New Roman"/>
          <w:sz w:val="24"/>
          <w:szCs w:val="24"/>
        </w:rPr>
        <w:t xml:space="preserve">(наименование структурного         </w:t>
      </w:r>
      <w:proofErr w:type="gramEnd"/>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                                                                                                          подразделения ОМСУ)</w:t>
      </w:r>
    </w:p>
    <w:p w:rsidR="00ED04CA" w:rsidRPr="0033140B" w:rsidRDefault="00ED04CA" w:rsidP="00935313">
      <w:pPr>
        <w:pStyle w:val="ConsPlusNonformat"/>
        <w:widowControl/>
        <w:jc w:val="center"/>
        <w:rPr>
          <w:rFonts w:ascii="Times New Roman" w:hAnsi="Times New Roman" w:cs="Times New Roman"/>
          <w:b/>
          <w:bCs/>
          <w:sz w:val="24"/>
          <w:szCs w:val="24"/>
        </w:rPr>
      </w:pPr>
      <w:r w:rsidRPr="0033140B">
        <w:rPr>
          <w:rFonts w:ascii="Times New Roman" w:hAnsi="Times New Roman" w:cs="Times New Roman"/>
          <w:b/>
          <w:bCs/>
          <w:sz w:val="24"/>
          <w:szCs w:val="24"/>
        </w:rPr>
        <w:t>Жалоба</w:t>
      </w:r>
    </w:p>
    <w:p w:rsidR="00ED04CA" w:rsidRPr="0033140B" w:rsidRDefault="00ED04CA" w:rsidP="00935313">
      <w:pPr>
        <w:pStyle w:val="ConsPlusNonformat"/>
        <w:widowControl/>
        <w:rPr>
          <w:rFonts w:ascii="Times New Roman" w:hAnsi="Times New Roman" w:cs="Times New Roman"/>
          <w:sz w:val="24"/>
          <w:szCs w:val="24"/>
        </w:rPr>
      </w:pP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ED04CA" w:rsidRPr="0033140B" w:rsidRDefault="00ED04CA" w:rsidP="00935313">
      <w:pPr>
        <w:pStyle w:val="ConsPlusNonformat"/>
        <w:widowControl/>
        <w:rPr>
          <w:rFonts w:ascii="Times New Roman" w:hAnsi="Times New Roman" w:cs="Times New Roman"/>
          <w:sz w:val="24"/>
          <w:szCs w:val="24"/>
        </w:rPr>
      </w:pP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                               (фактический адрес)</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Телефон: _____________________________________________________________________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Адрес электронной почты: ______________________________________________________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Код учета: ИНН _______________________________________________________________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Ф.И.О. руководителя юридического лица ________________________________________</w:t>
      </w:r>
    </w:p>
    <w:p w:rsidR="00ED04CA" w:rsidRPr="0033140B" w:rsidRDefault="00ED04CA" w:rsidP="00935313">
      <w:pPr>
        <w:pStyle w:val="ConsPlusNonformat"/>
        <w:widowControl/>
        <w:rPr>
          <w:rFonts w:ascii="Times New Roman" w:hAnsi="Times New Roman" w:cs="Times New Roman"/>
          <w:sz w:val="24"/>
          <w:szCs w:val="24"/>
        </w:rPr>
      </w:pP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на действия (бездействие):</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_____________________________________________________________________________</w:t>
      </w:r>
    </w:p>
    <w:p w:rsidR="00ED04CA" w:rsidRPr="0033140B" w:rsidRDefault="00ED04CA"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(наименование органа или должность, ФИО должностного лица органа)</w:t>
      </w:r>
    </w:p>
    <w:p w:rsidR="00ED04CA" w:rsidRPr="0033140B" w:rsidRDefault="00ED04CA" w:rsidP="00935313">
      <w:pPr>
        <w:pStyle w:val="ConsPlusNonformat"/>
        <w:widowControl/>
        <w:rPr>
          <w:rFonts w:ascii="Times New Roman" w:hAnsi="Times New Roman" w:cs="Times New Roman"/>
          <w:sz w:val="24"/>
          <w:szCs w:val="24"/>
        </w:rPr>
      </w:pP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существо жалобы:</w:t>
      </w:r>
    </w:p>
    <w:p w:rsidR="00ED04CA" w:rsidRPr="004D11B7" w:rsidRDefault="00ED04CA" w:rsidP="00935313">
      <w:pPr>
        <w:pStyle w:val="ConsPlusNonformat"/>
        <w:widowControl/>
        <w:rPr>
          <w:rFonts w:ascii="Times New Roman" w:hAnsi="Times New Roman" w:cs="Times New Roman"/>
          <w:sz w:val="28"/>
          <w:szCs w:val="28"/>
        </w:rPr>
      </w:pPr>
      <w:r w:rsidRPr="004D11B7">
        <w:rPr>
          <w:rFonts w:ascii="Times New Roman" w:hAnsi="Times New Roman" w:cs="Times New Roman"/>
          <w:sz w:val="28"/>
          <w:szCs w:val="28"/>
        </w:rPr>
        <w:t>_____________________________________________</w:t>
      </w:r>
      <w:r w:rsidR="0033140B">
        <w:rPr>
          <w:rFonts w:ascii="Times New Roman" w:hAnsi="Times New Roman" w:cs="Times New Roman"/>
          <w:sz w:val="28"/>
          <w:szCs w:val="28"/>
        </w:rPr>
        <w:t>____________________</w:t>
      </w:r>
    </w:p>
    <w:p w:rsidR="00ED04CA" w:rsidRPr="004D11B7" w:rsidRDefault="00ED04CA" w:rsidP="00935313">
      <w:pPr>
        <w:pStyle w:val="ConsPlusNonformat"/>
        <w:widowControl/>
        <w:rPr>
          <w:rFonts w:ascii="Times New Roman" w:hAnsi="Times New Roman" w:cs="Times New Roman"/>
          <w:sz w:val="28"/>
          <w:szCs w:val="28"/>
        </w:rPr>
      </w:pPr>
      <w:r w:rsidRPr="004D11B7">
        <w:rPr>
          <w:rFonts w:ascii="Times New Roman" w:hAnsi="Times New Roman" w:cs="Times New Roman"/>
          <w:sz w:val="28"/>
          <w:szCs w:val="28"/>
        </w:rPr>
        <w:t>_______________________________________</w:t>
      </w:r>
      <w:r w:rsidR="0033140B">
        <w:rPr>
          <w:rFonts w:ascii="Times New Roman" w:hAnsi="Times New Roman" w:cs="Times New Roman"/>
          <w:sz w:val="28"/>
          <w:szCs w:val="28"/>
        </w:rPr>
        <w:t>___________________________</w:t>
      </w:r>
    </w:p>
    <w:p w:rsidR="00ED04CA" w:rsidRPr="004D11B7" w:rsidRDefault="00ED04CA" w:rsidP="00935313">
      <w:pPr>
        <w:pStyle w:val="ConsPlusNonformat"/>
        <w:widowControl/>
        <w:rPr>
          <w:rFonts w:ascii="Times New Roman" w:hAnsi="Times New Roman" w:cs="Times New Roman"/>
          <w:sz w:val="28"/>
          <w:szCs w:val="28"/>
        </w:rPr>
      </w:pPr>
      <w:r w:rsidRPr="004D11B7">
        <w:rPr>
          <w:rFonts w:ascii="Times New Roman" w:hAnsi="Times New Roman" w:cs="Times New Roman"/>
          <w:sz w:val="28"/>
          <w:szCs w:val="28"/>
        </w:rPr>
        <w:t>_____________________________________________</w:t>
      </w:r>
      <w:r w:rsidR="0033140B">
        <w:rPr>
          <w:rFonts w:ascii="Times New Roman" w:hAnsi="Times New Roman" w:cs="Times New Roman"/>
          <w:sz w:val="28"/>
          <w:szCs w:val="28"/>
        </w:rPr>
        <w:t>_____________________</w:t>
      </w:r>
    </w:p>
    <w:p w:rsidR="00ED04CA" w:rsidRPr="004D11B7" w:rsidRDefault="00ED04CA" w:rsidP="00935313">
      <w:pPr>
        <w:pStyle w:val="ConsPlusNonformat"/>
        <w:widowControl/>
        <w:rPr>
          <w:rFonts w:ascii="Times New Roman" w:hAnsi="Times New Roman" w:cs="Times New Roman"/>
          <w:sz w:val="28"/>
          <w:szCs w:val="28"/>
        </w:rPr>
      </w:pPr>
      <w:r w:rsidRPr="004D11B7">
        <w:rPr>
          <w:rFonts w:ascii="Times New Roman" w:hAnsi="Times New Roman" w:cs="Times New Roman"/>
          <w:sz w:val="28"/>
          <w:szCs w:val="28"/>
        </w:rPr>
        <w:t>_____________________________________________</w:t>
      </w:r>
      <w:r w:rsidR="0033140B">
        <w:rPr>
          <w:rFonts w:ascii="Times New Roman" w:hAnsi="Times New Roman" w:cs="Times New Roman"/>
          <w:sz w:val="28"/>
          <w:szCs w:val="28"/>
        </w:rPr>
        <w:t>_____________________</w:t>
      </w:r>
    </w:p>
    <w:p w:rsidR="00ED04CA" w:rsidRPr="004D11B7" w:rsidRDefault="00ED04CA" w:rsidP="00935313">
      <w:pPr>
        <w:pStyle w:val="ConsPlusNonformat"/>
        <w:widowControl/>
        <w:rPr>
          <w:rFonts w:ascii="Times New Roman" w:hAnsi="Times New Roman" w:cs="Times New Roman"/>
          <w:sz w:val="28"/>
          <w:szCs w:val="28"/>
        </w:rPr>
      </w:pPr>
      <w:r w:rsidRPr="004D11B7">
        <w:rPr>
          <w:rFonts w:ascii="Times New Roman" w:hAnsi="Times New Roman" w:cs="Times New Roman"/>
          <w:sz w:val="28"/>
          <w:szCs w:val="28"/>
        </w:rPr>
        <w:t>_____________________________________________</w:t>
      </w:r>
      <w:r w:rsidR="0033140B">
        <w:rPr>
          <w:rFonts w:ascii="Times New Roman" w:hAnsi="Times New Roman" w:cs="Times New Roman"/>
          <w:sz w:val="28"/>
          <w:szCs w:val="28"/>
        </w:rPr>
        <w:t>_____________________</w:t>
      </w:r>
    </w:p>
    <w:p w:rsidR="00ED04CA" w:rsidRPr="004D11B7" w:rsidRDefault="00ED04CA" w:rsidP="00935313">
      <w:pPr>
        <w:pStyle w:val="ConsPlusNonformat"/>
        <w:widowControl/>
        <w:rPr>
          <w:rFonts w:ascii="Times New Roman" w:hAnsi="Times New Roman" w:cs="Times New Roman"/>
          <w:sz w:val="28"/>
          <w:szCs w:val="28"/>
        </w:rPr>
      </w:pPr>
      <w:r w:rsidRPr="004D11B7">
        <w:rPr>
          <w:rFonts w:ascii="Times New Roman" w:hAnsi="Times New Roman" w:cs="Times New Roman"/>
          <w:sz w:val="28"/>
          <w:szCs w:val="28"/>
        </w:rPr>
        <w:t>_____________________________________________</w:t>
      </w:r>
      <w:r w:rsidR="0033140B">
        <w:rPr>
          <w:rFonts w:ascii="Times New Roman" w:hAnsi="Times New Roman" w:cs="Times New Roman"/>
          <w:sz w:val="28"/>
          <w:szCs w:val="28"/>
        </w:rPr>
        <w:t>_____________________</w:t>
      </w:r>
    </w:p>
    <w:p w:rsidR="00ED04CA" w:rsidRPr="0033140B" w:rsidRDefault="00ED04CA"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33140B">
        <w:rPr>
          <w:rFonts w:ascii="Times New Roman" w:hAnsi="Times New Roman" w:cs="Times New Roman"/>
          <w:sz w:val="24"/>
          <w:szCs w:val="24"/>
        </w:rPr>
        <w:t>не  согласно</w:t>
      </w:r>
      <w:proofErr w:type="gramEnd"/>
      <w:r w:rsidRPr="0033140B">
        <w:rPr>
          <w:rFonts w:ascii="Times New Roman" w:hAnsi="Times New Roman" w:cs="Times New Roman"/>
          <w:sz w:val="24"/>
          <w:szCs w:val="24"/>
        </w:rPr>
        <w:t xml:space="preserve">  с действием (бездействием) со ссылками на пункты регламента)</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поля, отмеченные звездочкой</w:t>
      </w:r>
      <w:proofErr w:type="gramStart"/>
      <w:r w:rsidRPr="0033140B">
        <w:rPr>
          <w:rFonts w:ascii="Times New Roman" w:hAnsi="Times New Roman" w:cs="Times New Roman"/>
          <w:sz w:val="24"/>
          <w:szCs w:val="24"/>
        </w:rPr>
        <w:t xml:space="preserve"> (*), </w:t>
      </w:r>
      <w:proofErr w:type="gramEnd"/>
      <w:r w:rsidRPr="0033140B">
        <w:rPr>
          <w:rFonts w:ascii="Times New Roman" w:hAnsi="Times New Roman" w:cs="Times New Roman"/>
          <w:sz w:val="24"/>
          <w:szCs w:val="24"/>
        </w:rPr>
        <w:t>обязательны для заполнения.</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Перечень прилагаемой документации</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МП</w:t>
      </w:r>
    </w:p>
    <w:p w:rsidR="00ED04CA" w:rsidRPr="004D11B7" w:rsidRDefault="00ED04CA" w:rsidP="00935313">
      <w:pPr>
        <w:pStyle w:val="ConsPlusNonformat"/>
        <w:widowControl/>
        <w:rPr>
          <w:rFonts w:ascii="Times New Roman" w:hAnsi="Times New Roman" w:cs="Times New Roman"/>
          <w:sz w:val="28"/>
          <w:szCs w:val="28"/>
        </w:rPr>
      </w:pPr>
      <w:r w:rsidRPr="0033140B">
        <w:rPr>
          <w:rFonts w:ascii="Times New Roman" w:hAnsi="Times New Roman" w:cs="Times New Roman"/>
          <w:sz w:val="24"/>
          <w:szCs w:val="24"/>
        </w:rPr>
        <w:t>(подпись   руководителя    юридического     лица,  физического лица</w:t>
      </w:r>
      <w:r w:rsidRPr="004D11B7">
        <w:rPr>
          <w:rFonts w:ascii="Times New Roman" w:hAnsi="Times New Roman" w:cs="Times New Roman"/>
          <w:sz w:val="28"/>
          <w:szCs w:val="28"/>
        </w:rPr>
        <w:t>)</w:t>
      </w:r>
    </w:p>
    <w:p w:rsidR="00ED04CA" w:rsidRPr="004D11B7" w:rsidRDefault="00ED04CA" w:rsidP="00935313">
      <w:pPr>
        <w:pStyle w:val="3"/>
        <w:ind w:left="0" w:firstLine="720"/>
        <w:jc w:val="left"/>
        <w:rPr>
          <w:b w:val="0"/>
          <w:bCs w:val="0"/>
          <w:spacing w:val="0"/>
          <w:sz w:val="28"/>
          <w:szCs w:val="28"/>
        </w:rPr>
      </w:pPr>
      <w:bookmarkStart w:id="1" w:name="__2525D0_25259F_2525D1_252580_2525D0_252"/>
      <w:bookmarkEnd w:id="1"/>
    </w:p>
    <w:p w:rsidR="00ED04CA" w:rsidRPr="004D11B7" w:rsidRDefault="00ED04CA" w:rsidP="00935313">
      <w:pPr>
        <w:rPr>
          <w:sz w:val="28"/>
          <w:szCs w:val="28"/>
        </w:rPr>
      </w:pPr>
    </w:p>
    <w:p w:rsidR="00ED04CA" w:rsidRPr="004D11B7" w:rsidRDefault="00ED04CA" w:rsidP="00935313">
      <w:pPr>
        <w:rPr>
          <w:sz w:val="28"/>
          <w:szCs w:val="28"/>
        </w:rPr>
      </w:pPr>
    </w:p>
    <w:p w:rsidR="00ED04CA" w:rsidRPr="004D11B7" w:rsidRDefault="00ED04CA" w:rsidP="0033140B">
      <w:pPr>
        <w:jc w:val="right"/>
        <w:rPr>
          <w:b/>
          <w:bCs/>
          <w:sz w:val="28"/>
          <w:szCs w:val="28"/>
        </w:rPr>
      </w:pPr>
      <w:r w:rsidRPr="004D11B7">
        <w:rPr>
          <w:b/>
          <w:bCs/>
          <w:sz w:val="28"/>
          <w:szCs w:val="28"/>
        </w:rPr>
        <w:t xml:space="preserve">                                                                                                                   Приложение № 5</w:t>
      </w:r>
    </w:p>
    <w:tbl>
      <w:tblPr>
        <w:tblW w:w="0" w:type="auto"/>
        <w:tblInd w:w="-106" w:type="dxa"/>
        <w:tblLayout w:type="fixed"/>
        <w:tblLook w:val="00A0"/>
      </w:tblPr>
      <w:tblGrid>
        <w:gridCol w:w="8843"/>
      </w:tblGrid>
      <w:tr w:rsidR="00ED04CA" w:rsidRPr="004D11B7" w:rsidTr="004B12A2">
        <w:trPr>
          <w:trHeight w:val="1533"/>
        </w:trPr>
        <w:tc>
          <w:tcPr>
            <w:tcW w:w="8843" w:type="dxa"/>
          </w:tcPr>
          <w:p w:rsidR="00ED04CA" w:rsidRPr="004D11B7" w:rsidRDefault="00ED04CA" w:rsidP="004B12A2">
            <w:pPr>
              <w:snapToGrid w:val="0"/>
              <w:ind w:left="4246"/>
              <w:jc w:val="both"/>
              <w:rPr>
                <w:sz w:val="28"/>
                <w:szCs w:val="28"/>
              </w:rPr>
            </w:pPr>
            <w:r w:rsidRPr="004D11B7">
              <w:rPr>
                <w:sz w:val="28"/>
                <w:szCs w:val="28"/>
              </w:rPr>
              <w:t xml:space="preserve">                                                                       к административному регламенту    «Предоставление  муниципального имущества в собственность, в аренду, безвозмездное пользование, доверительное   управление  и иное право владения»</w:t>
            </w:r>
          </w:p>
        </w:tc>
      </w:tr>
    </w:tbl>
    <w:p w:rsidR="00ED04CA" w:rsidRPr="004D11B7" w:rsidRDefault="00ED04CA" w:rsidP="00935313">
      <w:pPr>
        <w:pStyle w:val="ConsPlusNormal"/>
        <w:widowControl/>
        <w:ind w:firstLine="0"/>
        <w:jc w:val="center"/>
        <w:rPr>
          <w:rFonts w:ascii="Times New Roman" w:hAnsi="Times New Roman" w:cs="Times New Roman"/>
          <w:sz w:val="28"/>
          <w:szCs w:val="28"/>
        </w:rPr>
      </w:pPr>
    </w:p>
    <w:p w:rsidR="00ED04CA" w:rsidRPr="004D11B7" w:rsidRDefault="00ED04CA" w:rsidP="00935313">
      <w:pPr>
        <w:pStyle w:val="ConsPlusNormal"/>
        <w:widowControl/>
        <w:ind w:firstLine="0"/>
        <w:jc w:val="center"/>
        <w:rPr>
          <w:rFonts w:ascii="Times New Roman" w:hAnsi="Times New Roman" w:cs="Times New Roman"/>
          <w:sz w:val="28"/>
          <w:szCs w:val="28"/>
        </w:rPr>
      </w:pPr>
      <w:r w:rsidRPr="004D11B7">
        <w:rPr>
          <w:rFonts w:ascii="Times New Roman" w:hAnsi="Times New Roman" w:cs="Times New Roman"/>
          <w:sz w:val="28"/>
          <w:szCs w:val="28"/>
        </w:rPr>
        <w:t xml:space="preserve">                                                                  </w:t>
      </w:r>
    </w:p>
    <w:p w:rsidR="00ED04CA" w:rsidRPr="0033140B" w:rsidRDefault="00ED04CA" w:rsidP="00935313">
      <w:pPr>
        <w:pStyle w:val="ConsPlusNormal"/>
        <w:widowControl/>
        <w:ind w:firstLine="0"/>
        <w:jc w:val="center"/>
        <w:rPr>
          <w:rFonts w:ascii="Times New Roman" w:hAnsi="Times New Roman" w:cs="Times New Roman"/>
          <w:b/>
          <w:bCs/>
          <w:sz w:val="24"/>
          <w:szCs w:val="24"/>
        </w:rPr>
      </w:pPr>
      <w:r w:rsidRPr="0033140B">
        <w:rPr>
          <w:rFonts w:ascii="Times New Roman" w:hAnsi="Times New Roman" w:cs="Times New Roman"/>
          <w:b/>
          <w:bCs/>
          <w:sz w:val="24"/>
          <w:szCs w:val="24"/>
        </w:rPr>
        <w:t>ОБРАЗЕЦ  РЕШЕНИЯ ___________(</w:t>
      </w:r>
      <w:r w:rsidRPr="0033140B">
        <w:rPr>
          <w:rFonts w:ascii="Times New Roman" w:hAnsi="Times New Roman" w:cs="Times New Roman"/>
          <w:sz w:val="24"/>
          <w:szCs w:val="24"/>
        </w:rPr>
        <w:t>наименование ОМСУ)</w:t>
      </w:r>
      <w:r w:rsidRPr="0033140B">
        <w:rPr>
          <w:rFonts w:ascii="Times New Roman" w:hAnsi="Times New Roman" w:cs="Times New Roman"/>
          <w:b/>
          <w:bCs/>
          <w:sz w:val="24"/>
          <w:szCs w:val="24"/>
        </w:rPr>
        <w:t xml:space="preserve"> ___________________________________________________________________________ ПО ЖАЛОБЕ НА ДЕЙСТВИЕ (БЕЗДЕЙСТВИЕ) АДМИНИСТРАЦИИ ПОСЕЛЕНИЯ</w:t>
      </w:r>
    </w:p>
    <w:p w:rsidR="00ED04CA" w:rsidRPr="0033140B" w:rsidRDefault="00ED04CA" w:rsidP="00935313">
      <w:pPr>
        <w:pStyle w:val="ConsPlusNormal"/>
        <w:widowControl/>
        <w:ind w:firstLine="0"/>
        <w:jc w:val="center"/>
        <w:rPr>
          <w:rFonts w:ascii="Times New Roman" w:hAnsi="Times New Roman" w:cs="Times New Roman"/>
          <w:b/>
          <w:bCs/>
          <w:sz w:val="24"/>
          <w:szCs w:val="24"/>
        </w:rPr>
      </w:pPr>
      <w:r w:rsidRPr="0033140B">
        <w:rPr>
          <w:rFonts w:ascii="Times New Roman" w:hAnsi="Times New Roman" w:cs="Times New Roman"/>
          <w:b/>
          <w:bCs/>
          <w:sz w:val="24"/>
          <w:szCs w:val="24"/>
        </w:rPr>
        <w:t>ИЛИ ЕГО ДОЛЖНОСТНОГО ЛИЦА</w:t>
      </w:r>
    </w:p>
    <w:p w:rsidR="00ED04CA" w:rsidRPr="0033140B" w:rsidRDefault="00ED04CA" w:rsidP="00935313">
      <w:pPr>
        <w:pStyle w:val="ConsPlusNormal"/>
        <w:widowControl/>
        <w:ind w:firstLine="540"/>
        <w:jc w:val="both"/>
        <w:rPr>
          <w:rFonts w:ascii="Times New Roman" w:hAnsi="Times New Roman" w:cs="Times New Roman"/>
          <w:b/>
          <w:bCs/>
          <w:sz w:val="24"/>
          <w:szCs w:val="24"/>
        </w:rPr>
      </w:pP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    Исх. от _______ N _________</w:t>
      </w:r>
    </w:p>
    <w:p w:rsidR="00ED04CA" w:rsidRPr="0033140B" w:rsidRDefault="00ED04CA" w:rsidP="00935313">
      <w:pPr>
        <w:pStyle w:val="ConsPlusNonformat"/>
        <w:widowControl/>
        <w:rPr>
          <w:rFonts w:ascii="Times New Roman" w:hAnsi="Times New Roman" w:cs="Times New Roman"/>
          <w:sz w:val="24"/>
          <w:szCs w:val="24"/>
        </w:rPr>
      </w:pPr>
    </w:p>
    <w:p w:rsidR="00ED04CA" w:rsidRPr="0033140B" w:rsidRDefault="00ED04CA"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РЕШЕНИЕ</w:t>
      </w:r>
    </w:p>
    <w:p w:rsidR="00ED04CA" w:rsidRPr="0033140B" w:rsidRDefault="00ED04CA"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по жалобе на решение, действие (бездействие)</w:t>
      </w:r>
    </w:p>
    <w:p w:rsidR="00ED04CA" w:rsidRPr="0033140B" w:rsidRDefault="00ED04CA"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органа или его должностного лица</w:t>
      </w:r>
    </w:p>
    <w:p w:rsidR="00ED04CA" w:rsidRPr="0033140B" w:rsidRDefault="00ED04CA" w:rsidP="00935313">
      <w:pPr>
        <w:pStyle w:val="ConsPlusNonformat"/>
        <w:widowControl/>
        <w:jc w:val="center"/>
        <w:rPr>
          <w:rFonts w:ascii="Times New Roman" w:hAnsi="Times New Roman" w:cs="Times New Roman"/>
          <w:sz w:val="24"/>
          <w:szCs w:val="24"/>
        </w:rPr>
      </w:pP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___________________________________________________________________________________________________________________</w:t>
      </w:r>
      <w:r w:rsidR="0033140B" w:rsidRPr="0033140B">
        <w:rPr>
          <w:rFonts w:ascii="Times New Roman" w:hAnsi="Times New Roman" w:cs="Times New Roman"/>
          <w:sz w:val="24"/>
          <w:szCs w:val="24"/>
        </w:rPr>
        <w:t>___________</w:t>
      </w:r>
      <w:r w:rsidR="0033140B">
        <w:rPr>
          <w:rFonts w:ascii="Times New Roman" w:hAnsi="Times New Roman" w:cs="Times New Roman"/>
          <w:sz w:val="24"/>
          <w:szCs w:val="24"/>
        </w:rPr>
        <w:t>______________________</w:t>
      </w:r>
      <w:r w:rsidR="0033140B" w:rsidRPr="0033140B">
        <w:rPr>
          <w:rFonts w:ascii="Times New Roman" w:hAnsi="Times New Roman" w:cs="Times New Roman"/>
          <w:sz w:val="24"/>
          <w:szCs w:val="24"/>
        </w:rPr>
        <w:t>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Наименование  юриди</w:t>
      </w:r>
      <w:r w:rsidR="0033140B" w:rsidRPr="0033140B">
        <w:rPr>
          <w:rFonts w:ascii="Times New Roman" w:hAnsi="Times New Roman" w:cs="Times New Roman"/>
          <w:sz w:val="24"/>
          <w:szCs w:val="24"/>
        </w:rPr>
        <w:t>ч</w:t>
      </w:r>
      <w:r w:rsidRPr="0033140B">
        <w:rPr>
          <w:rFonts w:ascii="Times New Roman" w:hAnsi="Times New Roman" w:cs="Times New Roman"/>
          <w:sz w:val="24"/>
          <w:szCs w:val="24"/>
        </w:rPr>
        <w:t>еского   лица   или    Ф.И.О.  физического лица, обратившегося с жалобой ______________________________________</w:t>
      </w:r>
      <w:r w:rsidR="0033140B" w:rsidRPr="0033140B">
        <w:rPr>
          <w:rFonts w:ascii="Times New Roman" w:hAnsi="Times New Roman" w:cs="Times New Roman"/>
          <w:sz w:val="24"/>
          <w:szCs w:val="24"/>
        </w:rPr>
        <w:t>____________________________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Номер жалобы, дата и место принятия решения: ____________________________________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Изложение жалобы по существу: _________________________________________________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Изложение возражений, объяснений заявителя: ____________________________________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jc w:val="center"/>
        <w:rPr>
          <w:rFonts w:ascii="Times New Roman" w:hAnsi="Times New Roman" w:cs="Times New Roman"/>
          <w:sz w:val="24"/>
          <w:szCs w:val="24"/>
        </w:rPr>
      </w:pPr>
    </w:p>
    <w:p w:rsidR="00ED04CA" w:rsidRPr="0033140B" w:rsidRDefault="00ED04CA"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УСТАНОВЛЕНО:</w:t>
      </w:r>
    </w:p>
    <w:p w:rsidR="00ED04CA" w:rsidRPr="0033140B" w:rsidRDefault="00ED04CA" w:rsidP="00935313">
      <w:pPr>
        <w:pStyle w:val="ConsPlusNonformat"/>
        <w:widowControl/>
        <w:jc w:val="both"/>
        <w:rPr>
          <w:rFonts w:ascii="Times New Roman" w:hAnsi="Times New Roman" w:cs="Times New Roman"/>
          <w:sz w:val="24"/>
          <w:szCs w:val="24"/>
        </w:rPr>
      </w:pPr>
      <w:r w:rsidRPr="0033140B">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w:t>
      </w:r>
      <w:r w:rsidR="0033140B" w:rsidRPr="0033140B">
        <w:rPr>
          <w:rFonts w:ascii="Times New Roman" w:hAnsi="Times New Roman" w:cs="Times New Roman"/>
          <w:sz w:val="24"/>
          <w:szCs w:val="24"/>
        </w:rPr>
        <w:t>__</w:t>
      </w:r>
      <w:r w:rsidRPr="0033140B">
        <w:rPr>
          <w:rFonts w:ascii="Times New Roman" w:hAnsi="Times New Roman" w:cs="Times New Roman"/>
          <w:sz w:val="24"/>
          <w:szCs w:val="24"/>
        </w:rPr>
        <w:t>_______________________________</w:t>
      </w:r>
      <w:r w:rsidR="0033140B" w:rsidRPr="0033140B">
        <w:rPr>
          <w:rFonts w:ascii="Times New Roman" w:hAnsi="Times New Roman" w:cs="Times New Roman"/>
          <w:sz w:val="24"/>
          <w:szCs w:val="24"/>
        </w:rPr>
        <w:t>______________________</w:t>
      </w:r>
    </w:p>
    <w:p w:rsidR="00ED04CA" w:rsidRPr="0033140B" w:rsidRDefault="00ED04CA" w:rsidP="00935313">
      <w:pPr>
        <w:pStyle w:val="ConsPlusNonformat"/>
        <w:widowControl/>
        <w:rPr>
          <w:rFonts w:ascii="Times New Roman" w:hAnsi="Times New Roman" w:cs="Times New Roman"/>
          <w:sz w:val="24"/>
          <w:szCs w:val="24"/>
        </w:rPr>
      </w:pPr>
      <w:proofErr w:type="gramStart"/>
      <w:r w:rsidRPr="0033140B">
        <w:rPr>
          <w:rFonts w:ascii="Times New Roman" w:hAnsi="Times New Roman" w:cs="Times New Roman"/>
          <w:sz w:val="24"/>
          <w:szCs w:val="24"/>
        </w:rPr>
        <w:t xml:space="preserve">Законы     и    иные    нормативные    правовые   акты,   которыми руководствовался  орган или должностное  лицо  при  принятии  решения, и мотивы, по которым орган или </w:t>
      </w:r>
      <w:r w:rsidRPr="0033140B">
        <w:rPr>
          <w:rFonts w:ascii="Times New Roman" w:hAnsi="Times New Roman" w:cs="Times New Roman"/>
          <w:sz w:val="24"/>
          <w:szCs w:val="24"/>
        </w:rPr>
        <w:lastRenderedPageBreak/>
        <w:t>должностное  лицо не применили законы   и иные нормативные правовые акты, на которые ссылался  заявитель:</w:t>
      </w:r>
      <w:proofErr w:type="gramEnd"/>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rPr>
          <w:rFonts w:ascii="Times New Roman" w:hAnsi="Times New Roman" w:cs="Times New Roman"/>
          <w:sz w:val="24"/>
          <w:szCs w:val="24"/>
        </w:rPr>
      </w:pP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На      основании      </w:t>
      </w:r>
      <w:proofErr w:type="gramStart"/>
      <w:r w:rsidRPr="0033140B">
        <w:rPr>
          <w:rFonts w:ascii="Times New Roman" w:hAnsi="Times New Roman" w:cs="Times New Roman"/>
          <w:sz w:val="24"/>
          <w:szCs w:val="24"/>
        </w:rPr>
        <w:t>изложенного</w:t>
      </w:r>
      <w:proofErr w:type="gramEnd"/>
    </w:p>
    <w:p w:rsidR="00ED04CA" w:rsidRPr="0033140B" w:rsidRDefault="00ED04CA"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РЕШЕНО:</w:t>
      </w:r>
    </w:p>
    <w:p w:rsidR="00ED04CA" w:rsidRPr="0033140B" w:rsidRDefault="00ED04CA" w:rsidP="00935313">
      <w:pPr>
        <w:pStyle w:val="ConsPlusNonformat"/>
        <w:widowControl/>
        <w:rPr>
          <w:rFonts w:ascii="Times New Roman" w:hAnsi="Times New Roman" w:cs="Times New Roman"/>
          <w:sz w:val="24"/>
          <w:szCs w:val="24"/>
        </w:rPr>
      </w:pP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1. ___________________________________________</w:t>
      </w:r>
      <w:r w:rsidR="0033140B" w:rsidRPr="0033140B">
        <w:rPr>
          <w:rFonts w:ascii="Times New Roman" w:hAnsi="Times New Roman" w:cs="Times New Roman"/>
          <w:sz w:val="24"/>
          <w:szCs w:val="24"/>
        </w:rPr>
        <w:t>_______________________</w:t>
      </w:r>
    </w:p>
    <w:p w:rsidR="00ED04CA" w:rsidRPr="0033140B" w:rsidRDefault="00ED04CA" w:rsidP="00935313">
      <w:pPr>
        <w:pStyle w:val="ConsPlusNonformat"/>
        <w:widowControl/>
        <w:jc w:val="center"/>
        <w:rPr>
          <w:rFonts w:ascii="Times New Roman" w:hAnsi="Times New Roman" w:cs="Times New Roman"/>
          <w:sz w:val="24"/>
          <w:szCs w:val="24"/>
        </w:rPr>
      </w:pPr>
      <w:proofErr w:type="gramStart"/>
      <w:r w:rsidRPr="0033140B">
        <w:rPr>
          <w:rFonts w:ascii="Times New Roman" w:hAnsi="Times New Roman" w:cs="Times New Roman"/>
          <w:sz w:val="24"/>
          <w:szCs w:val="24"/>
        </w:rPr>
        <w:t>(решение, принятое в отношении обжалованного</w:t>
      </w:r>
      <w:proofErr w:type="gramEnd"/>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 xml:space="preserve">  действия (бездействия), признано </w:t>
      </w:r>
      <w:proofErr w:type="gramStart"/>
      <w:r w:rsidRPr="0033140B">
        <w:rPr>
          <w:rFonts w:ascii="Times New Roman" w:hAnsi="Times New Roman" w:cs="Times New Roman"/>
          <w:sz w:val="24"/>
          <w:szCs w:val="24"/>
        </w:rPr>
        <w:t>правомерным</w:t>
      </w:r>
      <w:proofErr w:type="gramEnd"/>
      <w:r w:rsidRPr="0033140B">
        <w:rPr>
          <w:rFonts w:ascii="Times New Roman" w:hAnsi="Times New Roman" w:cs="Times New Roman"/>
          <w:sz w:val="24"/>
          <w:szCs w:val="24"/>
        </w:rPr>
        <w:t xml:space="preserve">   или неправомерным   полностью</w:t>
      </w:r>
    </w:p>
    <w:p w:rsidR="00ED04CA" w:rsidRPr="0033140B" w:rsidRDefault="00ED04CA" w:rsidP="00935313">
      <w:pPr>
        <w:pStyle w:val="ConsPlusNonformat"/>
        <w:widowControl/>
        <w:rPr>
          <w:rFonts w:ascii="Times New Roman" w:hAnsi="Times New Roman" w:cs="Times New Roman"/>
          <w:sz w:val="24"/>
          <w:szCs w:val="24"/>
        </w:rPr>
      </w:pPr>
      <w:r w:rsidRPr="0033140B">
        <w:rPr>
          <w:rFonts w:ascii="Times New Roman" w:hAnsi="Times New Roman" w:cs="Times New Roman"/>
          <w:sz w:val="24"/>
          <w:szCs w:val="24"/>
        </w:rPr>
        <w:t>_____________________________________________</w:t>
      </w:r>
      <w:r w:rsidR="0033140B" w:rsidRPr="0033140B">
        <w:rPr>
          <w:rFonts w:ascii="Times New Roman" w:hAnsi="Times New Roman" w:cs="Times New Roman"/>
          <w:sz w:val="24"/>
          <w:szCs w:val="24"/>
        </w:rPr>
        <w:t>_____________________</w:t>
      </w:r>
    </w:p>
    <w:p w:rsidR="00ED04CA" w:rsidRPr="0033140B" w:rsidRDefault="00ED04CA" w:rsidP="00935313">
      <w:pPr>
        <w:pStyle w:val="ConsPlusNonformat"/>
        <w:widowControl/>
        <w:jc w:val="center"/>
        <w:rPr>
          <w:rFonts w:ascii="Times New Roman" w:hAnsi="Times New Roman" w:cs="Times New Roman"/>
          <w:sz w:val="24"/>
          <w:szCs w:val="24"/>
        </w:rPr>
      </w:pPr>
      <w:r w:rsidRPr="0033140B">
        <w:rPr>
          <w:rFonts w:ascii="Times New Roman" w:hAnsi="Times New Roman" w:cs="Times New Roman"/>
          <w:sz w:val="24"/>
          <w:szCs w:val="24"/>
        </w:rPr>
        <w:t>или частично или отменено полностью или частично)</w:t>
      </w:r>
    </w:p>
    <w:p w:rsidR="00ED04CA" w:rsidRPr="0033140B" w:rsidRDefault="00ED04CA" w:rsidP="00935313">
      <w:pPr>
        <w:rPr>
          <w:sz w:val="24"/>
          <w:szCs w:val="24"/>
        </w:rPr>
      </w:pPr>
    </w:p>
    <w:p w:rsidR="00ED04CA" w:rsidRPr="0033140B" w:rsidRDefault="00ED04CA" w:rsidP="00935313">
      <w:pPr>
        <w:rPr>
          <w:sz w:val="24"/>
          <w:szCs w:val="24"/>
        </w:rPr>
      </w:pPr>
      <w:r w:rsidRPr="0033140B">
        <w:rPr>
          <w:sz w:val="24"/>
          <w:szCs w:val="24"/>
        </w:rPr>
        <w:t>2._____________________________________</w:t>
      </w:r>
      <w:r w:rsidR="0033140B" w:rsidRPr="0033140B">
        <w:rPr>
          <w:sz w:val="24"/>
          <w:szCs w:val="24"/>
        </w:rPr>
        <w:t>____________________________</w:t>
      </w:r>
    </w:p>
    <w:p w:rsidR="00ED04CA" w:rsidRPr="0033140B" w:rsidRDefault="00ED04CA" w:rsidP="00935313">
      <w:pPr>
        <w:spacing w:line="240" w:lineRule="exact"/>
        <w:jc w:val="center"/>
        <w:rPr>
          <w:sz w:val="24"/>
          <w:szCs w:val="24"/>
        </w:rPr>
      </w:pPr>
      <w:proofErr w:type="gramStart"/>
      <w:r w:rsidRPr="0033140B">
        <w:rPr>
          <w:sz w:val="24"/>
          <w:szCs w:val="24"/>
        </w:rPr>
        <w:t xml:space="preserve">(решение принято по существу жалобы,  удовлетворена </w:t>
      </w:r>
      <w:proofErr w:type="gramEnd"/>
    </w:p>
    <w:p w:rsidR="00ED04CA" w:rsidRPr="0033140B" w:rsidRDefault="00ED04CA" w:rsidP="00935313">
      <w:pPr>
        <w:spacing w:line="240" w:lineRule="exact"/>
        <w:jc w:val="center"/>
        <w:rPr>
          <w:sz w:val="24"/>
          <w:szCs w:val="24"/>
        </w:rPr>
      </w:pPr>
      <w:r w:rsidRPr="0033140B">
        <w:rPr>
          <w:sz w:val="24"/>
          <w:szCs w:val="24"/>
        </w:rPr>
        <w:t>или не удовлетворена полностью или частично)</w:t>
      </w:r>
    </w:p>
    <w:p w:rsidR="00ED04CA" w:rsidRPr="0033140B" w:rsidRDefault="00ED04CA" w:rsidP="00935313">
      <w:pPr>
        <w:jc w:val="both"/>
        <w:rPr>
          <w:sz w:val="24"/>
          <w:szCs w:val="24"/>
        </w:rPr>
      </w:pPr>
      <w:r w:rsidRPr="0033140B">
        <w:rPr>
          <w:sz w:val="24"/>
          <w:szCs w:val="24"/>
        </w:rPr>
        <w:t>3. ___________________________________________</w:t>
      </w:r>
      <w:r w:rsidR="0033140B" w:rsidRPr="0033140B">
        <w:rPr>
          <w:sz w:val="24"/>
          <w:szCs w:val="24"/>
        </w:rPr>
        <w:t>_______________________</w:t>
      </w:r>
    </w:p>
    <w:p w:rsidR="00ED04CA" w:rsidRPr="0033140B" w:rsidRDefault="00ED04CA" w:rsidP="00935313">
      <w:pPr>
        <w:spacing w:line="240" w:lineRule="exact"/>
        <w:jc w:val="center"/>
        <w:rPr>
          <w:sz w:val="24"/>
          <w:szCs w:val="24"/>
        </w:rPr>
      </w:pPr>
      <w:r w:rsidRPr="0033140B">
        <w:rPr>
          <w:sz w:val="24"/>
          <w:szCs w:val="2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ED04CA" w:rsidRPr="0033140B" w:rsidRDefault="00ED04CA" w:rsidP="00935313">
      <w:pPr>
        <w:jc w:val="both"/>
        <w:rPr>
          <w:sz w:val="24"/>
          <w:szCs w:val="24"/>
        </w:rPr>
      </w:pPr>
    </w:p>
    <w:p w:rsidR="00ED04CA" w:rsidRPr="0033140B" w:rsidRDefault="00ED04CA" w:rsidP="00935313">
      <w:pPr>
        <w:ind w:firstLine="900"/>
        <w:jc w:val="both"/>
        <w:rPr>
          <w:sz w:val="24"/>
          <w:szCs w:val="24"/>
        </w:rPr>
      </w:pPr>
      <w:r w:rsidRPr="0033140B">
        <w:rPr>
          <w:sz w:val="24"/>
          <w:szCs w:val="24"/>
        </w:rPr>
        <w:t>Настоящее решение может быть обжаловано в суде, арбитражном суде.</w:t>
      </w:r>
    </w:p>
    <w:p w:rsidR="00ED04CA" w:rsidRPr="0033140B" w:rsidRDefault="00ED04CA" w:rsidP="00935313">
      <w:pPr>
        <w:jc w:val="both"/>
        <w:rPr>
          <w:sz w:val="24"/>
          <w:szCs w:val="24"/>
        </w:rPr>
      </w:pPr>
      <w:r w:rsidRPr="0033140B">
        <w:rPr>
          <w:sz w:val="24"/>
          <w:szCs w:val="24"/>
        </w:rPr>
        <w:t>Копия настоящего решения направлена  по адресу__________________________________</w:t>
      </w:r>
    </w:p>
    <w:p w:rsidR="00ED04CA" w:rsidRPr="0033140B" w:rsidRDefault="00ED04CA" w:rsidP="00935313">
      <w:pPr>
        <w:jc w:val="both"/>
        <w:rPr>
          <w:sz w:val="24"/>
          <w:szCs w:val="24"/>
        </w:rPr>
      </w:pPr>
      <w:r w:rsidRPr="0033140B">
        <w:rPr>
          <w:sz w:val="24"/>
          <w:szCs w:val="24"/>
        </w:rPr>
        <w:t>_____________________________________________</w:t>
      </w:r>
      <w:r w:rsidR="0033140B" w:rsidRPr="0033140B">
        <w:rPr>
          <w:sz w:val="24"/>
          <w:szCs w:val="24"/>
        </w:rPr>
        <w:t>_____________________</w:t>
      </w:r>
    </w:p>
    <w:p w:rsidR="00ED04CA" w:rsidRPr="0033140B" w:rsidRDefault="00ED04CA" w:rsidP="00935313">
      <w:pPr>
        <w:jc w:val="both"/>
        <w:rPr>
          <w:sz w:val="24"/>
          <w:szCs w:val="24"/>
        </w:rPr>
      </w:pPr>
    </w:p>
    <w:p w:rsidR="00ED04CA" w:rsidRPr="0033140B" w:rsidRDefault="00ED04CA" w:rsidP="00935313">
      <w:pPr>
        <w:jc w:val="both"/>
        <w:rPr>
          <w:sz w:val="24"/>
          <w:szCs w:val="24"/>
        </w:rPr>
      </w:pPr>
      <w:r w:rsidRPr="0033140B">
        <w:rPr>
          <w:sz w:val="24"/>
          <w:szCs w:val="24"/>
        </w:rPr>
        <w:t>__________________________________                 _________________        _______________________</w:t>
      </w:r>
    </w:p>
    <w:p w:rsidR="00ED04CA" w:rsidRPr="0033140B" w:rsidRDefault="00ED04CA" w:rsidP="00935313">
      <w:pPr>
        <w:spacing w:line="240" w:lineRule="exact"/>
        <w:jc w:val="both"/>
        <w:rPr>
          <w:sz w:val="24"/>
          <w:szCs w:val="24"/>
        </w:rPr>
      </w:pPr>
      <w:proofErr w:type="gramStart"/>
      <w:r w:rsidRPr="0033140B">
        <w:rPr>
          <w:sz w:val="24"/>
          <w:szCs w:val="24"/>
        </w:rPr>
        <w:t>(должность лица уполномоченного,               (подпись)               (инициалы, фамилия)</w:t>
      </w:r>
      <w:proofErr w:type="gramEnd"/>
    </w:p>
    <w:p w:rsidR="00ED04CA" w:rsidRPr="0033140B" w:rsidRDefault="00ED04CA" w:rsidP="00935313">
      <w:pPr>
        <w:spacing w:line="240" w:lineRule="exact"/>
        <w:jc w:val="both"/>
        <w:rPr>
          <w:sz w:val="24"/>
          <w:szCs w:val="24"/>
        </w:rPr>
      </w:pPr>
      <w:proofErr w:type="gramStart"/>
      <w:r w:rsidRPr="0033140B">
        <w:rPr>
          <w:sz w:val="24"/>
          <w:szCs w:val="24"/>
        </w:rPr>
        <w:t>принявшего</w:t>
      </w:r>
      <w:proofErr w:type="gramEnd"/>
      <w:r w:rsidRPr="0033140B">
        <w:rPr>
          <w:sz w:val="24"/>
          <w:szCs w:val="24"/>
        </w:rPr>
        <w:t xml:space="preserve"> решение по жалобе)</w:t>
      </w:r>
    </w:p>
    <w:p w:rsidR="00ED04CA" w:rsidRPr="0033140B" w:rsidRDefault="00ED04CA" w:rsidP="00935313">
      <w:pPr>
        <w:spacing w:line="240" w:lineRule="exact"/>
        <w:jc w:val="both"/>
        <w:rPr>
          <w:sz w:val="24"/>
          <w:szCs w:val="24"/>
        </w:rPr>
      </w:pPr>
    </w:p>
    <w:p w:rsidR="00ED04CA" w:rsidRPr="0033140B" w:rsidRDefault="00ED04CA" w:rsidP="00935313">
      <w:pPr>
        <w:rPr>
          <w:sz w:val="24"/>
          <w:szCs w:val="24"/>
        </w:rPr>
      </w:pPr>
    </w:p>
    <w:p w:rsidR="00ED04CA" w:rsidRPr="0033140B" w:rsidRDefault="00ED04CA" w:rsidP="00935313">
      <w:pPr>
        <w:jc w:val="center"/>
        <w:rPr>
          <w:sz w:val="24"/>
          <w:szCs w:val="24"/>
        </w:rPr>
      </w:pPr>
      <w:r w:rsidRPr="0033140B">
        <w:rPr>
          <w:sz w:val="24"/>
          <w:szCs w:val="24"/>
        </w:rPr>
        <w:t>_______________________________________</w:t>
      </w:r>
    </w:p>
    <w:p w:rsidR="00ED04CA" w:rsidRPr="004D11B7" w:rsidRDefault="00ED04CA" w:rsidP="00935313">
      <w:pPr>
        <w:spacing w:line="192" w:lineRule="auto"/>
        <w:jc w:val="both"/>
        <w:rPr>
          <w:b/>
          <w:bCs/>
          <w:sz w:val="28"/>
          <w:szCs w:val="28"/>
        </w:rPr>
      </w:pPr>
    </w:p>
    <w:p w:rsidR="00ED04CA" w:rsidRPr="004D11B7" w:rsidRDefault="00ED04CA" w:rsidP="00B32A6D">
      <w:pPr>
        <w:pStyle w:val="1"/>
        <w:jc w:val="right"/>
        <w:rPr>
          <w:sz w:val="28"/>
          <w:szCs w:val="28"/>
        </w:rPr>
      </w:pPr>
      <w:r w:rsidRPr="004D11B7">
        <w:rPr>
          <w:b w:val="0"/>
          <w:bCs w:val="0"/>
          <w:sz w:val="28"/>
          <w:szCs w:val="28"/>
        </w:rPr>
        <w:t xml:space="preserve">                                                        </w:t>
      </w:r>
    </w:p>
    <w:p w:rsidR="00ED04CA" w:rsidRPr="004D11B7" w:rsidRDefault="00ED04CA" w:rsidP="00935313">
      <w:pPr>
        <w:pStyle w:val="1"/>
        <w:jc w:val="right"/>
        <w:rPr>
          <w:sz w:val="28"/>
          <w:szCs w:val="28"/>
        </w:rPr>
      </w:pPr>
    </w:p>
    <w:p w:rsidR="00ED04CA" w:rsidRPr="004D11B7" w:rsidRDefault="00ED04CA" w:rsidP="00935313">
      <w:pPr>
        <w:pStyle w:val="1"/>
        <w:jc w:val="right"/>
        <w:rPr>
          <w:sz w:val="28"/>
          <w:szCs w:val="28"/>
        </w:rPr>
      </w:pPr>
    </w:p>
    <w:p w:rsidR="00ED04CA" w:rsidRPr="004D11B7" w:rsidRDefault="00ED04CA" w:rsidP="00935313">
      <w:pPr>
        <w:pStyle w:val="1"/>
        <w:jc w:val="right"/>
        <w:rPr>
          <w:sz w:val="28"/>
          <w:szCs w:val="28"/>
        </w:rPr>
      </w:pPr>
    </w:p>
    <w:p w:rsidR="00ED04CA" w:rsidRPr="004D11B7" w:rsidRDefault="00ED04CA" w:rsidP="00935313">
      <w:pPr>
        <w:pStyle w:val="1"/>
        <w:jc w:val="right"/>
        <w:rPr>
          <w:sz w:val="28"/>
          <w:szCs w:val="28"/>
        </w:rPr>
      </w:pPr>
    </w:p>
    <w:p w:rsidR="00ED04CA" w:rsidRPr="004D11B7" w:rsidRDefault="00ED04CA" w:rsidP="00935313">
      <w:pPr>
        <w:pStyle w:val="1"/>
        <w:jc w:val="right"/>
        <w:rPr>
          <w:sz w:val="28"/>
          <w:szCs w:val="28"/>
        </w:rPr>
      </w:pPr>
    </w:p>
    <w:p w:rsidR="00ED04CA" w:rsidRPr="004D11B7" w:rsidRDefault="00ED04CA" w:rsidP="00935313">
      <w:pPr>
        <w:pStyle w:val="1"/>
        <w:jc w:val="right"/>
        <w:rPr>
          <w:sz w:val="28"/>
          <w:szCs w:val="28"/>
        </w:rPr>
      </w:pPr>
    </w:p>
    <w:p w:rsidR="00ED04CA" w:rsidRPr="004D11B7" w:rsidRDefault="00ED04CA" w:rsidP="00935313">
      <w:pPr>
        <w:pStyle w:val="1"/>
        <w:jc w:val="right"/>
        <w:rPr>
          <w:sz w:val="28"/>
          <w:szCs w:val="28"/>
        </w:rPr>
      </w:pPr>
    </w:p>
    <w:p w:rsidR="00ED04CA" w:rsidRPr="004D11B7" w:rsidRDefault="00ED04CA" w:rsidP="00935313">
      <w:pPr>
        <w:pStyle w:val="1"/>
        <w:jc w:val="right"/>
        <w:rPr>
          <w:sz w:val="28"/>
          <w:szCs w:val="28"/>
        </w:rPr>
      </w:pPr>
    </w:p>
    <w:p w:rsidR="00ED04CA" w:rsidRPr="004D11B7" w:rsidRDefault="00ED04CA" w:rsidP="00935313">
      <w:pPr>
        <w:pStyle w:val="1"/>
        <w:jc w:val="right"/>
        <w:rPr>
          <w:sz w:val="28"/>
          <w:szCs w:val="28"/>
        </w:rPr>
      </w:pPr>
    </w:p>
    <w:p w:rsidR="00ED04CA" w:rsidRPr="004D11B7" w:rsidRDefault="00ED04CA" w:rsidP="00935313">
      <w:pPr>
        <w:pStyle w:val="1"/>
        <w:numPr>
          <w:ilvl w:val="0"/>
          <w:numId w:val="0"/>
        </w:numPr>
        <w:ind w:left="432"/>
        <w:jc w:val="left"/>
        <w:rPr>
          <w:sz w:val="28"/>
          <w:szCs w:val="28"/>
        </w:rPr>
      </w:pPr>
    </w:p>
    <w:p w:rsidR="00ED04CA" w:rsidRPr="004D11B7" w:rsidRDefault="00ED04CA" w:rsidP="00935313">
      <w:pPr>
        <w:jc w:val="right"/>
        <w:rPr>
          <w:sz w:val="28"/>
          <w:szCs w:val="28"/>
        </w:rPr>
      </w:pPr>
      <w:r w:rsidRPr="004D11B7">
        <w:rPr>
          <w:b/>
          <w:bCs/>
          <w:sz w:val="28"/>
          <w:szCs w:val="28"/>
        </w:rPr>
        <w:t xml:space="preserve">   </w:t>
      </w:r>
    </w:p>
    <w:p w:rsidR="00ED04CA" w:rsidRPr="004D11B7" w:rsidRDefault="00ED04CA">
      <w:pPr>
        <w:rPr>
          <w:sz w:val="28"/>
          <w:szCs w:val="28"/>
        </w:rPr>
      </w:pPr>
    </w:p>
    <w:sectPr w:rsidR="00ED04CA" w:rsidRPr="004D11B7" w:rsidSect="0064183E">
      <w:headerReference w:type="default" r:id="rId9"/>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3DF" w:rsidRDefault="002323DF">
      <w:r>
        <w:separator/>
      </w:r>
    </w:p>
  </w:endnote>
  <w:endnote w:type="continuationSeparator" w:id="0">
    <w:p w:rsidR="002323DF" w:rsidRDefault="00232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3DF" w:rsidRDefault="002323DF">
      <w:r>
        <w:separator/>
      </w:r>
    </w:p>
  </w:footnote>
  <w:footnote w:type="continuationSeparator" w:id="0">
    <w:p w:rsidR="002323DF" w:rsidRDefault="00232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4CA" w:rsidRDefault="00642047" w:rsidP="007C1A07">
    <w:pPr>
      <w:pStyle w:val="a5"/>
      <w:framePr w:wrap="auto" w:vAnchor="text" w:hAnchor="margin" w:xAlign="center" w:y="1"/>
      <w:rPr>
        <w:rStyle w:val="af8"/>
      </w:rPr>
    </w:pPr>
    <w:r>
      <w:rPr>
        <w:rStyle w:val="af8"/>
      </w:rPr>
      <w:fldChar w:fldCharType="begin"/>
    </w:r>
    <w:r w:rsidR="00ED04CA">
      <w:rPr>
        <w:rStyle w:val="af8"/>
      </w:rPr>
      <w:instrText xml:space="preserve">PAGE  </w:instrText>
    </w:r>
    <w:r>
      <w:rPr>
        <w:rStyle w:val="af8"/>
      </w:rPr>
      <w:fldChar w:fldCharType="separate"/>
    </w:r>
    <w:r w:rsidR="0033140B">
      <w:rPr>
        <w:rStyle w:val="af8"/>
        <w:noProof/>
      </w:rPr>
      <w:t>34</w:t>
    </w:r>
    <w:r>
      <w:rPr>
        <w:rStyle w:val="af8"/>
      </w:rPr>
      <w:fldChar w:fldCharType="end"/>
    </w:r>
  </w:p>
  <w:p w:rsidR="00ED04CA" w:rsidRDefault="00ED04C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15DB32F7"/>
    <w:multiLevelType w:val="hybridMultilevel"/>
    <w:tmpl w:val="94C493E8"/>
    <w:lvl w:ilvl="0" w:tplc="7AFC775C">
      <w:start w:val="1"/>
      <w:numFmt w:val="decimal"/>
      <w:lvlText w:val="%1."/>
      <w:lvlJc w:val="left"/>
      <w:pPr>
        <w:tabs>
          <w:tab w:val="num" w:pos="1395"/>
        </w:tabs>
        <w:ind w:left="1395" w:hanging="675"/>
      </w:pPr>
      <w:rPr>
        <w:rFonts w:cs="Times New Roman" w:hint="default"/>
        <w:sz w:val="28"/>
      </w:rPr>
    </w:lvl>
    <w:lvl w:ilvl="1" w:tplc="04190019" w:tentative="1">
      <w:start w:val="1"/>
      <w:numFmt w:val="lowerLetter"/>
      <w:lvlText w:val="%2."/>
      <w:lvlJc w:val="left"/>
      <w:pPr>
        <w:tabs>
          <w:tab w:val="num" w:pos="1546"/>
        </w:tabs>
        <w:ind w:left="1546" w:hanging="360"/>
      </w:pPr>
      <w:rPr>
        <w:rFonts w:cs="Times New Roman"/>
      </w:rPr>
    </w:lvl>
    <w:lvl w:ilvl="2" w:tplc="0419001B" w:tentative="1">
      <w:start w:val="1"/>
      <w:numFmt w:val="lowerRoman"/>
      <w:lvlText w:val="%3."/>
      <w:lvlJc w:val="right"/>
      <w:pPr>
        <w:tabs>
          <w:tab w:val="num" w:pos="2266"/>
        </w:tabs>
        <w:ind w:left="2266" w:hanging="180"/>
      </w:pPr>
      <w:rPr>
        <w:rFonts w:cs="Times New Roman"/>
      </w:rPr>
    </w:lvl>
    <w:lvl w:ilvl="3" w:tplc="0419000F" w:tentative="1">
      <w:start w:val="1"/>
      <w:numFmt w:val="decimal"/>
      <w:lvlText w:val="%4."/>
      <w:lvlJc w:val="left"/>
      <w:pPr>
        <w:tabs>
          <w:tab w:val="num" w:pos="2986"/>
        </w:tabs>
        <w:ind w:left="2986" w:hanging="360"/>
      </w:pPr>
      <w:rPr>
        <w:rFonts w:cs="Times New Roman"/>
      </w:rPr>
    </w:lvl>
    <w:lvl w:ilvl="4" w:tplc="04190019" w:tentative="1">
      <w:start w:val="1"/>
      <w:numFmt w:val="lowerLetter"/>
      <w:lvlText w:val="%5."/>
      <w:lvlJc w:val="left"/>
      <w:pPr>
        <w:tabs>
          <w:tab w:val="num" w:pos="3706"/>
        </w:tabs>
        <w:ind w:left="3706" w:hanging="360"/>
      </w:pPr>
      <w:rPr>
        <w:rFonts w:cs="Times New Roman"/>
      </w:rPr>
    </w:lvl>
    <w:lvl w:ilvl="5" w:tplc="0419001B" w:tentative="1">
      <w:start w:val="1"/>
      <w:numFmt w:val="lowerRoman"/>
      <w:lvlText w:val="%6."/>
      <w:lvlJc w:val="right"/>
      <w:pPr>
        <w:tabs>
          <w:tab w:val="num" w:pos="4426"/>
        </w:tabs>
        <w:ind w:left="4426" w:hanging="180"/>
      </w:pPr>
      <w:rPr>
        <w:rFonts w:cs="Times New Roman"/>
      </w:rPr>
    </w:lvl>
    <w:lvl w:ilvl="6" w:tplc="0419000F" w:tentative="1">
      <w:start w:val="1"/>
      <w:numFmt w:val="decimal"/>
      <w:lvlText w:val="%7."/>
      <w:lvlJc w:val="left"/>
      <w:pPr>
        <w:tabs>
          <w:tab w:val="num" w:pos="5146"/>
        </w:tabs>
        <w:ind w:left="5146" w:hanging="360"/>
      </w:pPr>
      <w:rPr>
        <w:rFonts w:cs="Times New Roman"/>
      </w:rPr>
    </w:lvl>
    <w:lvl w:ilvl="7" w:tplc="04190019" w:tentative="1">
      <w:start w:val="1"/>
      <w:numFmt w:val="lowerLetter"/>
      <w:lvlText w:val="%8."/>
      <w:lvlJc w:val="left"/>
      <w:pPr>
        <w:tabs>
          <w:tab w:val="num" w:pos="5866"/>
        </w:tabs>
        <w:ind w:left="5866" w:hanging="360"/>
      </w:pPr>
      <w:rPr>
        <w:rFonts w:cs="Times New Roman"/>
      </w:rPr>
    </w:lvl>
    <w:lvl w:ilvl="8" w:tplc="0419001B" w:tentative="1">
      <w:start w:val="1"/>
      <w:numFmt w:val="lowerRoman"/>
      <w:lvlText w:val="%9."/>
      <w:lvlJc w:val="right"/>
      <w:pPr>
        <w:tabs>
          <w:tab w:val="num" w:pos="6586"/>
        </w:tabs>
        <w:ind w:left="6586" w:hanging="180"/>
      </w:pPr>
      <w:rPr>
        <w:rFonts w:cs="Times New Roman"/>
      </w:rPr>
    </w:lvl>
  </w:abstractNum>
  <w:abstractNum w:abstractNumId="3">
    <w:nsid w:val="352F0C25"/>
    <w:multiLevelType w:val="hybridMultilevel"/>
    <w:tmpl w:val="539C0E0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313"/>
    <w:rsid w:val="00000171"/>
    <w:rsid w:val="000204FA"/>
    <w:rsid w:val="0002153F"/>
    <w:rsid w:val="000274EB"/>
    <w:rsid w:val="000711CF"/>
    <w:rsid w:val="000713B8"/>
    <w:rsid w:val="00072343"/>
    <w:rsid w:val="000B3E7C"/>
    <w:rsid w:val="00107F89"/>
    <w:rsid w:val="0013028E"/>
    <w:rsid w:val="001B64BD"/>
    <w:rsid w:val="001E3186"/>
    <w:rsid w:val="002323DF"/>
    <w:rsid w:val="002618D4"/>
    <w:rsid w:val="002661F4"/>
    <w:rsid w:val="002A1D49"/>
    <w:rsid w:val="002A4270"/>
    <w:rsid w:val="002D4BE0"/>
    <w:rsid w:val="0033140B"/>
    <w:rsid w:val="00341841"/>
    <w:rsid w:val="0037186E"/>
    <w:rsid w:val="00385AAB"/>
    <w:rsid w:val="003A273E"/>
    <w:rsid w:val="00432AE8"/>
    <w:rsid w:val="00443181"/>
    <w:rsid w:val="004B12A2"/>
    <w:rsid w:val="004B3A85"/>
    <w:rsid w:val="004D11B7"/>
    <w:rsid w:val="004E232B"/>
    <w:rsid w:val="004E37B1"/>
    <w:rsid w:val="004E4194"/>
    <w:rsid w:val="004E6504"/>
    <w:rsid w:val="00503067"/>
    <w:rsid w:val="00513825"/>
    <w:rsid w:val="00516759"/>
    <w:rsid w:val="00534DBD"/>
    <w:rsid w:val="00557CA9"/>
    <w:rsid w:val="005B27C0"/>
    <w:rsid w:val="005C7BC2"/>
    <w:rsid w:val="005D2FA7"/>
    <w:rsid w:val="0062092F"/>
    <w:rsid w:val="0064183E"/>
    <w:rsid w:val="00642047"/>
    <w:rsid w:val="006739DA"/>
    <w:rsid w:val="006977EB"/>
    <w:rsid w:val="006F614B"/>
    <w:rsid w:val="006F7C34"/>
    <w:rsid w:val="007006EA"/>
    <w:rsid w:val="0070288A"/>
    <w:rsid w:val="007C1A07"/>
    <w:rsid w:val="007F54C0"/>
    <w:rsid w:val="0080784D"/>
    <w:rsid w:val="008739CE"/>
    <w:rsid w:val="008A7AED"/>
    <w:rsid w:val="008A7C9A"/>
    <w:rsid w:val="008C2DBE"/>
    <w:rsid w:val="0093303F"/>
    <w:rsid w:val="00935313"/>
    <w:rsid w:val="009462B5"/>
    <w:rsid w:val="00950BA4"/>
    <w:rsid w:val="00970BD2"/>
    <w:rsid w:val="00986867"/>
    <w:rsid w:val="00995EC6"/>
    <w:rsid w:val="00996551"/>
    <w:rsid w:val="009D513B"/>
    <w:rsid w:val="009E466F"/>
    <w:rsid w:val="009E5CD0"/>
    <w:rsid w:val="00A27AB6"/>
    <w:rsid w:val="00A33A52"/>
    <w:rsid w:val="00A34395"/>
    <w:rsid w:val="00A5285F"/>
    <w:rsid w:val="00A97D14"/>
    <w:rsid w:val="00AB69A4"/>
    <w:rsid w:val="00AC7A83"/>
    <w:rsid w:val="00AE1B1B"/>
    <w:rsid w:val="00AE3659"/>
    <w:rsid w:val="00AE755D"/>
    <w:rsid w:val="00B16427"/>
    <w:rsid w:val="00B27F43"/>
    <w:rsid w:val="00B32A6D"/>
    <w:rsid w:val="00B35279"/>
    <w:rsid w:val="00B86611"/>
    <w:rsid w:val="00BB2C24"/>
    <w:rsid w:val="00BD278C"/>
    <w:rsid w:val="00BF2DD4"/>
    <w:rsid w:val="00C20A72"/>
    <w:rsid w:val="00C30897"/>
    <w:rsid w:val="00C55DC7"/>
    <w:rsid w:val="00CA1DBA"/>
    <w:rsid w:val="00D15DE4"/>
    <w:rsid w:val="00D23D55"/>
    <w:rsid w:val="00D456CF"/>
    <w:rsid w:val="00D95560"/>
    <w:rsid w:val="00D97148"/>
    <w:rsid w:val="00E20402"/>
    <w:rsid w:val="00E544E2"/>
    <w:rsid w:val="00E90352"/>
    <w:rsid w:val="00ED04CA"/>
    <w:rsid w:val="00F17AF0"/>
    <w:rsid w:val="00F439FA"/>
    <w:rsid w:val="00F523B7"/>
    <w:rsid w:val="00FB2085"/>
    <w:rsid w:val="00FB3897"/>
    <w:rsid w:val="00FC7CC2"/>
    <w:rsid w:val="00FC7E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35313"/>
    <w:rPr>
      <w:rFonts w:ascii="Times New Roman" w:eastAsia="Times New Roman" w:hAnsi="Times New Roman"/>
      <w:lang w:eastAsia="ar-SA"/>
    </w:rPr>
  </w:style>
  <w:style w:type="paragraph" w:styleId="1">
    <w:name w:val="heading 1"/>
    <w:basedOn w:val="a"/>
    <w:next w:val="a"/>
    <w:link w:val="10"/>
    <w:uiPriority w:val="99"/>
    <w:qFormat/>
    <w:rsid w:val="00935313"/>
    <w:pPr>
      <w:keepNext/>
      <w:numPr>
        <w:numId w:val="2"/>
      </w:numPr>
      <w:jc w:val="center"/>
      <w:outlineLvl w:val="0"/>
    </w:pPr>
    <w:rPr>
      <w:rFonts w:eastAsia="Calibri"/>
      <w:b/>
      <w:bCs/>
      <w:lang/>
    </w:rPr>
  </w:style>
  <w:style w:type="paragraph" w:styleId="2">
    <w:name w:val="heading 2"/>
    <w:basedOn w:val="a"/>
    <w:next w:val="a"/>
    <w:link w:val="20"/>
    <w:uiPriority w:val="99"/>
    <w:qFormat/>
    <w:rsid w:val="00935313"/>
    <w:pPr>
      <w:keepNext/>
      <w:numPr>
        <w:ilvl w:val="1"/>
        <w:numId w:val="2"/>
      </w:numPr>
      <w:ind w:left="426" w:firstLine="4677"/>
      <w:outlineLvl w:val="1"/>
    </w:pPr>
    <w:rPr>
      <w:rFonts w:eastAsia="Calibri"/>
      <w:lang/>
    </w:rPr>
  </w:style>
  <w:style w:type="paragraph" w:styleId="3">
    <w:name w:val="heading 3"/>
    <w:basedOn w:val="a"/>
    <w:next w:val="a"/>
    <w:link w:val="30"/>
    <w:uiPriority w:val="99"/>
    <w:qFormat/>
    <w:rsid w:val="00935313"/>
    <w:pPr>
      <w:keepNext/>
      <w:numPr>
        <w:ilvl w:val="2"/>
        <w:numId w:val="2"/>
      </w:numPr>
      <w:jc w:val="center"/>
      <w:outlineLvl w:val="2"/>
    </w:pPr>
    <w:rPr>
      <w:rFonts w:eastAsia="Calibri"/>
      <w:b/>
      <w:bCs/>
      <w:spacing w:val="100"/>
      <w:lang/>
    </w:rPr>
  </w:style>
  <w:style w:type="paragraph" w:styleId="4">
    <w:name w:val="heading 4"/>
    <w:basedOn w:val="a"/>
    <w:next w:val="a"/>
    <w:link w:val="40"/>
    <w:uiPriority w:val="99"/>
    <w:qFormat/>
    <w:rsid w:val="00935313"/>
    <w:pPr>
      <w:keepNext/>
      <w:numPr>
        <w:ilvl w:val="3"/>
        <w:numId w:val="2"/>
      </w:numPr>
      <w:ind w:firstLine="284"/>
      <w:jc w:val="both"/>
      <w:outlineLvl w:val="3"/>
    </w:pPr>
    <w:rPr>
      <w:rFonts w:eastAsia="Calibri"/>
      <w:b/>
      <w:bCs/>
      <w:lang w:val="en-US"/>
    </w:rPr>
  </w:style>
  <w:style w:type="paragraph" w:styleId="5">
    <w:name w:val="heading 5"/>
    <w:basedOn w:val="a"/>
    <w:next w:val="a"/>
    <w:link w:val="50"/>
    <w:uiPriority w:val="99"/>
    <w:qFormat/>
    <w:rsid w:val="00935313"/>
    <w:pPr>
      <w:keepNext/>
      <w:numPr>
        <w:ilvl w:val="4"/>
        <w:numId w:val="2"/>
      </w:numPr>
      <w:ind w:left="1440" w:firstLine="720"/>
      <w:jc w:val="both"/>
      <w:outlineLvl w:val="4"/>
    </w:pPr>
    <w:rPr>
      <w:rFonts w:eastAsia="Calibri"/>
      <w:b/>
      <w:bCs/>
      <w:lang/>
    </w:rPr>
  </w:style>
  <w:style w:type="paragraph" w:styleId="6">
    <w:name w:val="heading 6"/>
    <w:basedOn w:val="a"/>
    <w:next w:val="a"/>
    <w:link w:val="60"/>
    <w:uiPriority w:val="99"/>
    <w:qFormat/>
    <w:rsid w:val="00935313"/>
    <w:pPr>
      <w:keepNext/>
      <w:numPr>
        <w:ilvl w:val="5"/>
        <w:numId w:val="2"/>
      </w:numPr>
      <w:jc w:val="both"/>
      <w:outlineLvl w:val="5"/>
    </w:pPr>
    <w:rPr>
      <w:rFonts w:eastAsia="Calibri"/>
      <w:b/>
      <w:bCs/>
      <w:lang/>
    </w:rPr>
  </w:style>
  <w:style w:type="paragraph" w:styleId="7">
    <w:name w:val="heading 7"/>
    <w:basedOn w:val="a"/>
    <w:next w:val="a"/>
    <w:link w:val="70"/>
    <w:uiPriority w:val="99"/>
    <w:qFormat/>
    <w:rsid w:val="00935313"/>
    <w:pPr>
      <w:keepNext/>
      <w:numPr>
        <w:ilvl w:val="6"/>
        <w:numId w:val="2"/>
      </w:numPr>
      <w:jc w:val="both"/>
      <w:outlineLvl w:val="6"/>
    </w:pPr>
    <w:rPr>
      <w:rFonts w:eastAsia="Calibri"/>
      <w:lang/>
    </w:rPr>
  </w:style>
  <w:style w:type="paragraph" w:styleId="8">
    <w:name w:val="heading 8"/>
    <w:basedOn w:val="a"/>
    <w:next w:val="a"/>
    <w:link w:val="80"/>
    <w:uiPriority w:val="99"/>
    <w:qFormat/>
    <w:rsid w:val="00935313"/>
    <w:pPr>
      <w:keepNext/>
      <w:numPr>
        <w:ilvl w:val="7"/>
        <w:numId w:val="2"/>
      </w:numPr>
      <w:outlineLvl w:val="7"/>
    </w:pPr>
    <w:rPr>
      <w:rFonts w:eastAsia="Calibri"/>
      <w:lang/>
    </w:rPr>
  </w:style>
  <w:style w:type="paragraph" w:styleId="9">
    <w:name w:val="heading 9"/>
    <w:basedOn w:val="a"/>
    <w:next w:val="a"/>
    <w:link w:val="90"/>
    <w:uiPriority w:val="99"/>
    <w:qFormat/>
    <w:rsid w:val="00935313"/>
    <w:pPr>
      <w:keepNext/>
      <w:numPr>
        <w:ilvl w:val="8"/>
        <w:numId w:val="2"/>
      </w:numPr>
      <w:outlineLvl w:val="8"/>
    </w:pPr>
    <w:rPr>
      <w:rFonts w:eastAsia="Calibri"/>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35313"/>
    <w:rPr>
      <w:rFonts w:ascii="Times New Roman" w:hAnsi="Times New Roman" w:cs="Times New Roman"/>
      <w:b/>
      <w:bCs/>
      <w:sz w:val="20"/>
      <w:szCs w:val="20"/>
      <w:lang w:eastAsia="ar-SA" w:bidi="ar-SA"/>
    </w:rPr>
  </w:style>
  <w:style w:type="character" w:customStyle="1" w:styleId="20">
    <w:name w:val="Заголовок 2 Знак"/>
    <w:link w:val="2"/>
    <w:uiPriority w:val="99"/>
    <w:semiHidden/>
    <w:locked/>
    <w:rsid w:val="00935313"/>
    <w:rPr>
      <w:rFonts w:ascii="Times New Roman" w:hAnsi="Times New Roman" w:cs="Times New Roman"/>
      <w:sz w:val="20"/>
      <w:szCs w:val="20"/>
      <w:lang w:eastAsia="ar-SA" w:bidi="ar-SA"/>
    </w:rPr>
  </w:style>
  <w:style w:type="character" w:customStyle="1" w:styleId="30">
    <w:name w:val="Заголовок 3 Знак"/>
    <w:link w:val="3"/>
    <w:uiPriority w:val="99"/>
    <w:semiHidden/>
    <w:locked/>
    <w:rsid w:val="00935313"/>
    <w:rPr>
      <w:rFonts w:ascii="Times New Roman" w:hAnsi="Times New Roman" w:cs="Times New Roman"/>
      <w:b/>
      <w:bCs/>
      <w:spacing w:val="100"/>
      <w:sz w:val="20"/>
      <w:szCs w:val="20"/>
      <w:lang w:eastAsia="ar-SA" w:bidi="ar-SA"/>
    </w:rPr>
  </w:style>
  <w:style w:type="character" w:customStyle="1" w:styleId="40">
    <w:name w:val="Заголовок 4 Знак"/>
    <w:link w:val="4"/>
    <w:uiPriority w:val="99"/>
    <w:semiHidden/>
    <w:locked/>
    <w:rsid w:val="00935313"/>
    <w:rPr>
      <w:rFonts w:ascii="Times New Roman" w:hAnsi="Times New Roman" w:cs="Times New Roman"/>
      <w:b/>
      <w:bCs/>
      <w:sz w:val="20"/>
      <w:szCs w:val="20"/>
      <w:lang w:val="en-US" w:eastAsia="ar-SA" w:bidi="ar-SA"/>
    </w:rPr>
  </w:style>
  <w:style w:type="character" w:customStyle="1" w:styleId="50">
    <w:name w:val="Заголовок 5 Знак"/>
    <w:link w:val="5"/>
    <w:uiPriority w:val="99"/>
    <w:semiHidden/>
    <w:locked/>
    <w:rsid w:val="00935313"/>
    <w:rPr>
      <w:rFonts w:ascii="Times New Roman" w:hAnsi="Times New Roman" w:cs="Times New Roman"/>
      <w:b/>
      <w:bCs/>
      <w:sz w:val="20"/>
      <w:szCs w:val="20"/>
      <w:lang w:eastAsia="ar-SA" w:bidi="ar-SA"/>
    </w:rPr>
  </w:style>
  <w:style w:type="character" w:customStyle="1" w:styleId="60">
    <w:name w:val="Заголовок 6 Знак"/>
    <w:link w:val="6"/>
    <w:uiPriority w:val="99"/>
    <w:semiHidden/>
    <w:locked/>
    <w:rsid w:val="00935313"/>
    <w:rPr>
      <w:rFonts w:ascii="Times New Roman" w:hAnsi="Times New Roman" w:cs="Times New Roman"/>
      <w:b/>
      <w:bCs/>
      <w:sz w:val="20"/>
      <w:szCs w:val="20"/>
      <w:lang w:eastAsia="ar-SA" w:bidi="ar-SA"/>
    </w:rPr>
  </w:style>
  <w:style w:type="character" w:customStyle="1" w:styleId="70">
    <w:name w:val="Заголовок 7 Знак"/>
    <w:link w:val="7"/>
    <w:uiPriority w:val="99"/>
    <w:semiHidden/>
    <w:locked/>
    <w:rsid w:val="00935313"/>
    <w:rPr>
      <w:rFonts w:ascii="Times New Roman" w:hAnsi="Times New Roman" w:cs="Times New Roman"/>
      <w:sz w:val="20"/>
      <w:szCs w:val="20"/>
      <w:lang w:eastAsia="ar-SA" w:bidi="ar-SA"/>
    </w:rPr>
  </w:style>
  <w:style w:type="character" w:customStyle="1" w:styleId="80">
    <w:name w:val="Заголовок 8 Знак"/>
    <w:link w:val="8"/>
    <w:uiPriority w:val="99"/>
    <w:semiHidden/>
    <w:locked/>
    <w:rsid w:val="00935313"/>
    <w:rPr>
      <w:rFonts w:ascii="Times New Roman" w:hAnsi="Times New Roman" w:cs="Times New Roman"/>
      <w:sz w:val="20"/>
      <w:szCs w:val="20"/>
      <w:lang w:eastAsia="ar-SA" w:bidi="ar-SA"/>
    </w:rPr>
  </w:style>
  <w:style w:type="character" w:customStyle="1" w:styleId="90">
    <w:name w:val="Заголовок 9 Знак"/>
    <w:link w:val="9"/>
    <w:uiPriority w:val="99"/>
    <w:semiHidden/>
    <w:locked/>
    <w:rsid w:val="00935313"/>
    <w:rPr>
      <w:rFonts w:ascii="Times New Roman" w:hAnsi="Times New Roman" w:cs="Times New Roman"/>
      <w:b/>
      <w:bCs/>
      <w:sz w:val="20"/>
      <w:szCs w:val="20"/>
      <w:lang w:eastAsia="ar-SA" w:bidi="ar-SA"/>
    </w:rPr>
  </w:style>
  <w:style w:type="character" w:styleId="a3">
    <w:name w:val="Hyperlink"/>
    <w:uiPriority w:val="99"/>
    <w:semiHidden/>
    <w:rsid w:val="00935313"/>
    <w:rPr>
      <w:rFonts w:cs="Times New Roman"/>
      <w:color w:val="0000FF"/>
      <w:u w:val="single"/>
    </w:rPr>
  </w:style>
  <w:style w:type="character" w:styleId="a4">
    <w:name w:val="FollowedHyperlink"/>
    <w:uiPriority w:val="99"/>
    <w:semiHidden/>
    <w:rsid w:val="00935313"/>
    <w:rPr>
      <w:rFonts w:cs="Times New Roman"/>
      <w:color w:val="800080"/>
      <w:u w:val="single"/>
    </w:rPr>
  </w:style>
  <w:style w:type="paragraph" w:styleId="a5">
    <w:name w:val="header"/>
    <w:basedOn w:val="a"/>
    <w:link w:val="a6"/>
    <w:uiPriority w:val="99"/>
    <w:semiHidden/>
    <w:rsid w:val="00935313"/>
    <w:pPr>
      <w:tabs>
        <w:tab w:val="center" w:pos="4677"/>
        <w:tab w:val="right" w:pos="9355"/>
      </w:tabs>
    </w:pPr>
    <w:rPr>
      <w:rFonts w:eastAsia="Calibri"/>
      <w:lang/>
    </w:rPr>
  </w:style>
  <w:style w:type="character" w:customStyle="1" w:styleId="a6">
    <w:name w:val="Верхний колонтитул Знак"/>
    <w:link w:val="a5"/>
    <w:uiPriority w:val="99"/>
    <w:semiHidden/>
    <w:locked/>
    <w:rsid w:val="00935313"/>
    <w:rPr>
      <w:rFonts w:ascii="Times New Roman" w:hAnsi="Times New Roman" w:cs="Times New Roman"/>
      <w:sz w:val="20"/>
      <w:szCs w:val="20"/>
      <w:lang w:eastAsia="ar-SA" w:bidi="ar-SA"/>
    </w:rPr>
  </w:style>
  <w:style w:type="paragraph" w:styleId="a7">
    <w:name w:val="footer"/>
    <w:basedOn w:val="a"/>
    <w:link w:val="a8"/>
    <w:uiPriority w:val="99"/>
    <w:semiHidden/>
    <w:rsid w:val="00935313"/>
    <w:pPr>
      <w:tabs>
        <w:tab w:val="center" w:pos="4153"/>
        <w:tab w:val="right" w:pos="8306"/>
      </w:tabs>
    </w:pPr>
    <w:rPr>
      <w:rFonts w:eastAsia="Calibri"/>
      <w:lang/>
    </w:rPr>
  </w:style>
  <w:style w:type="character" w:customStyle="1" w:styleId="a8">
    <w:name w:val="Нижний колонтитул Знак"/>
    <w:link w:val="a7"/>
    <w:uiPriority w:val="99"/>
    <w:semiHidden/>
    <w:locked/>
    <w:rsid w:val="00935313"/>
    <w:rPr>
      <w:rFonts w:ascii="Times New Roman" w:hAnsi="Times New Roman" w:cs="Times New Roman"/>
      <w:sz w:val="20"/>
      <w:szCs w:val="20"/>
      <w:lang w:eastAsia="ar-SA" w:bidi="ar-SA"/>
    </w:rPr>
  </w:style>
  <w:style w:type="paragraph" w:styleId="a9">
    <w:name w:val="Body Text"/>
    <w:basedOn w:val="a"/>
    <w:link w:val="aa"/>
    <w:uiPriority w:val="99"/>
    <w:semiHidden/>
    <w:rsid w:val="00935313"/>
    <w:pPr>
      <w:jc w:val="both"/>
    </w:pPr>
    <w:rPr>
      <w:rFonts w:eastAsia="Calibri"/>
      <w:lang/>
    </w:rPr>
  </w:style>
  <w:style w:type="character" w:customStyle="1" w:styleId="aa">
    <w:name w:val="Основной текст Знак"/>
    <w:link w:val="a9"/>
    <w:uiPriority w:val="99"/>
    <w:semiHidden/>
    <w:locked/>
    <w:rsid w:val="00935313"/>
    <w:rPr>
      <w:rFonts w:ascii="Times New Roman" w:hAnsi="Times New Roman" w:cs="Times New Roman"/>
      <w:sz w:val="20"/>
      <w:szCs w:val="20"/>
      <w:lang w:eastAsia="ar-SA" w:bidi="ar-SA"/>
    </w:rPr>
  </w:style>
  <w:style w:type="paragraph" w:styleId="ab">
    <w:name w:val="List"/>
    <w:basedOn w:val="a9"/>
    <w:uiPriority w:val="99"/>
    <w:semiHidden/>
    <w:rsid w:val="00935313"/>
  </w:style>
  <w:style w:type="paragraph" w:styleId="ac">
    <w:name w:val="Body Text Indent"/>
    <w:basedOn w:val="a"/>
    <w:link w:val="ad"/>
    <w:uiPriority w:val="99"/>
    <w:semiHidden/>
    <w:rsid w:val="00935313"/>
    <w:pPr>
      <w:ind w:firstLine="5529"/>
    </w:pPr>
    <w:rPr>
      <w:rFonts w:eastAsia="Calibri"/>
      <w:lang/>
    </w:rPr>
  </w:style>
  <w:style w:type="character" w:customStyle="1" w:styleId="ad">
    <w:name w:val="Основной текст с отступом Знак"/>
    <w:link w:val="ac"/>
    <w:uiPriority w:val="99"/>
    <w:semiHidden/>
    <w:locked/>
    <w:rsid w:val="00935313"/>
    <w:rPr>
      <w:rFonts w:ascii="Times New Roman" w:hAnsi="Times New Roman" w:cs="Times New Roman"/>
      <w:sz w:val="20"/>
      <w:szCs w:val="20"/>
      <w:lang w:eastAsia="ar-SA" w:bidi="ar-SA"/>
    </w:rPr>
  </w:style>
  <w:style w:type="paragraph" w:styleId="ae">
    <w:name w:val="Balloon Text"/>
    <w:basedOn w:val="a"/>
    <w:link w:val="af"/>
    <w:uiPriority w:val="99"/>
    <w:semiHidden/>
    <w:rsid w:val="00935313"/>
    <w:rPr>
      <w:rFonts w:ascii="Tahoma" w:eastAsia="Calibri" w:hAnsi="Tahoma" w:cs="Tahoma"/>
      <w:sz w:val="16"/>
      <w:szCs w:val="16"/>
      <w:lang/>
    </w:rPr>
  </w:style>
  <w:style w:type="character" w:customStyle="1" w:styleId="af">
    <w:name w:val="Текст выноски Знак"/>
    <w:link w:val="ae"/>
    <w:uiPriority w:val="99"/>
    <w:semiHidden/>
    <w:locked/>
    <w:rsid w:val="00935313"/>
    <w:rPr>
      <w:rFonts w:ascii="Tahoma" w:hAnsi="Tahoma" w:cs="Tahoma"/>
      <w:sz w:val="16"/>
      <w:szCs w:val="16"/>
      <w:lang w:eastAsia="ar-SA" w:bidi="ar-SA"/>
    </w:rPr>
  </w:style>
  <w:style w:type="paragraph" w:customStyle="1" w:styleId="af0">
    <w:name w:val="Заголовок"/>
    <w:basedOn w:val="a"/>
    <w:next w:val="a9"/>
    <w:uiPriority w:val="99"/>
    <w:rsid w:val="00935313"/>
    <w:pPr>
      <w:ind w:firstLine="284"/>
      <w:jc w:val="center"/>
    </w:pPr>
    <w:rPr>
      <w:b/>
      <w:bCs/>
      <w:sz w:val="28"/>
      <w:szCs w:val="28"/>
    </w:rPr>
  </w:style>
  <w:style w:type="paragraph" w:customStyle="1" w:styleId="11">
    <w:name w:val="Название1"/>
    <w:basedOn w:val="a"/>
    <w:uiPriority w:val="99"/>
    <w:rsid w:val="00935313"/>
    <w:pPr>
      <w:suppressLineNumbers/>
      <w:spacing w:before="120" w:after="120"/>
    </w:pPr>
    <w:rPr>
      <w:i/>
      <w:iCs/>
      <w:sz w:val="24"/>
      <w:szCs w:val="24"/>
    </w:rPr>
  </w:style>
  <w:style w:type="paragraph" w:customStyle="1" w:styleId="12">
    <w:name w:val="Указатель1"/>
    <w:basedOn w:val="a"/>
    <w:uiPriority w:val="99"/>
    <w:rsid w:val="00935313"/>
    <w:pPr>
      <w:suppressLineNumbers/>
    </w:pPr>
  </w:style>
  <w:style w:type="paragraph" w:customStyle="1" w:styleId="af1">
    <w:name w:val="Знак"/>
    <w:basedOn w:val="a"/>
    <w:uiPriority w:val="99"/>
    <w:rsid w:val="00935313"/>
    <w:pPr>
      <w:spacing w:before="100" w:after="100"/>
      <w:jc w:val="both"/>
    </w:pPr>
    <w:rPr>
      <w:rFonts w:ascii="Tahoma" w:hAnsi="Tahoma" w:cs="Tahoma"/>
      <w:lang w:val="en-US"/>
    </w:rPr>
  </w:style>
  <w:style w:type="paragraph" w:customStyle="1" w:styleId="21">
    <w:name w:val="Основной текст с отступом 21"/>
    <w:basedOn w:val="a"/>
    <w:uiPriority w:val="99"/>
    <w:rsid w:val="00935313"/>
    <w:pPr>
      <w:ind w:firstLine="284"/>
      <w:jc w:val="center"/>
    </w:pPr>
    <w:rPr>
      <w:b/>
      <w:bCs/>
      <w:sz w:val="40"/>
      <w:szCs w:val="40"/>
    </w:rPr>
  </w:style>
  <w:style w:type="paragraph" w:customStyle="1" w:styleId="31">
    <w:name w:val="Основной текст с отступом 31"/>
    <w:basedOn w:val="a"/>
    <w:uiPriority w:val="99"/>
    <w:rsid w:val="00935313"/>
    <w:pPr>
      <w:ind w:firstLine="720"/>
      <w:jc w:val="both"/>
    </w:pPr>
    <w:rPr>
      <w:sz w:val="24"/>
      <w:szCs w:val="24"/>
    </w:rPr>
  </w:style>
  <w:style w:type="paragraph" w:customStyle="1" w:styleId="ConsPlusNormal">
    <w:name w:val="ConsPlusNormal"/>
    <w:uiPriority w:val="99"/>
    <w:rsid w:val="00935313"/>
    <w:pPr>
      <w:widowControl w:val="0"/>
      <w:suppressAutoHyphens/>
      <w:autoSpaceDE w:val="0"/>
      <w:ind w:firstLine="720"/>
    </w:pPr>
    <w:rPr>
      <w:rFonts w:ascii="Arial" w:eastAsia="Times New Roman" w:hAnsi="Arial" w:cs="Arial"/>
      <w:lang w:eastAsia="ar-SA"/>
    </w:rPr>
  </w:style>
  <w:style w:type="paragraph" w:customStyle="1" w:styleId="ConsPlusNonformat">
    <w:name w:val="ConsPlusNonformat"/>
    <w:uiPriority w:val="99"/>
    <w:rsid w:val="00935313"/>
    <w:pPr>
      <w:widowControl w:val="0"/>
      <w:suppressAutoHyphens/>
      <w:autoSpaceDE w:val="0"/>
    </w:pPr>
    <w:rPr>
      <w:rFonts w:ascii="Courier New" w:eastAsia="Times New Roman" w:hAnsi="Courier New" w:cs="Courier New"/>
      <w:lang w:eastAsia="ar-SA"/>
    </w:rPr>
  </w:style>
  <w:style w:type="paragraph" w:customStyle="1" w:styleId="ConsNormal">
    <w:name w:val="ConsNormal"/>
    <w:uiPriority w:val="99"/>
    <w:rsid w:val="00935313"/>
    <w:pPr>
      <w:widowControl w:val="0"/>
      <w:suppressAutoHyphens/>
      <w:ind w:firstLine="720"/>
    </w:pPr>
    <w:rPr>
      <w:rFonts w:ascii="Arial" w:eastAsia="Times New Roman" w:hAnsi="Arial" w:cs="Arial"/>
      <w:lang w:eastAsia="ar-SA"/>
    </w:rPr>
  </w:style>
  <w:style w:type="paragraph" w:customStyle="1" w:styleId="310">
    <w:name w:val="Основной текст 31"/>
    <w:basedOn w:val="a"/>
    <w:uiPriority w:val="99"/>
    <w:rsid w:val="00935313"/>
    <w:pPr>
      <w:spacing w:after="120"/>
    </w:pPr>
    <w:rPr>
      <w:sz w:val="16"/>
      <w:szCs w:val="16"/>
    </w:rPr>
  </w:style>
  <w:style w:type="paragraph" w:customStyle="1" w:styleId="ConsPlusTitle">
    <w:name w:val="ConsPlusTitle"/>
    <w:uiPriority w:val="99"/>
    <w:rsid w:val="00935313"/>
    <w:pPr>
      <w:widowControl w:val="0"/>
      <w:suppressAutoHyphens/>
      <w:autoSpaceDE w:val="0"/>
    </w:pPr>
    <w:rPr>
      <w:rFonts w:ascii="Arial" w:eastAsia="Times New Roman" w:hAnsi="Arial" w:cs="Arial"/>
      <w:b/>
      <w:bCs/>
      <w:lang w:eastAsia="ar-SA"/>
    </w:rPr>
  </w:style>
  <w:style w:type="paragraph" w:customStyle="1" w:styleId="af2">
    <w:name w:val="Центр"/>
    <w:basedOn w:val="a"/>
    <w:uiPriority w:val="99"/>
    <w:rsid w:val="00935313"/>
    <w:pPr>
      <w:jc w:val="center"/>
    </w:pPr>
    <w:rPr>
      <w:sz w:val="28"/>
      <w:szCs w:val="28"/>
    </w:rPr>
  </w:style>
  <w:style w:type="paragraph" w:customStyle="1" w:styleId="2TimesNewRoman">
    <w:name w:val="Стиль Заголовок 2 + Times New Roman По ширине"/>
    <w:basedOn w:val="2"/>
    <w:uiPriority w:val="99"/>
    <w:rsid w:val="00935313"/>
    <w:pPr>
      <w:numPr>
        <w:ilvl w:val="0"/>
        <w:numId w:val="0"/>
      </w:numPr>
      <w:spacing w:before="240" w:after="240"/>
      <w:jc w:val="both"/>
    </w:pPr>
    <w:rPr>
      <w:b/>
      <w:bCs/>
      <w:i/>
      <w:iCs/>
      <w:sz w:val="28"/>
      <w:szCs w:val="28"/>
    </w:rPr>
  </w:style>
  <w:style w:type="paragraph" w:customStyle="1" w:styleId="af3">
    <w:name w:val="Знак Знак Знак Знак Знак Знак Знак"/>
    <w:basedOn w:val="a"/>
    <w:uiPriority w:val="99"/>
    <w:rsid w:val="00935313"/>
    <w:pPr>
      <w:spacing w:before="100" w:after="100"/>
      <w:jc w:val="both"/>
    </w:pPr>
    <w:rPr>
      <w:rFonts w:ascii="Tahoma" w:hAnsi="Tahoma" w:cs="Tahoma"/>
      <w:lang w:val="en-US"/>
    </w:rPr>
  </w:style>
  <w:style w:type="paragraph" w:customStyle="1" w:styleId="af4">
    <w:name w:val="Содержимое таблицы"/>
    <w:basedOn w:val="a"/>
    <w:uiPriority w:val="99"/>
    <w:rsid w:val="00935313"/>
    <w:pPr>
      <w:suppressLineNumbers/>
    </w:pPr>
  </w:style>
  <w:style w:type="paragraph" w:customStyle="1" w:styleId="af5">
    <w:name w:val="Заголовок таблицы"/>
    <w:basedOn w:val="af4"/>
    <w:uiPriority w:val="99"/>
    <w:rsid w:val="00935313"/>
    <w:pPr>
      <w:jc w:val="center"/>
    </w:pPr>
    <w:rPr>
      <w:b/>
      <w:bCs/>
    </w:rPr>
  </w:style>
  <w:style w:type="paragraph" w:customStyle="1" w:styleId="af6">
    <w:name w:val="Содержимое врезки"/>
    <w:basedOn w:val="a9"/>
    <w:uiPriority w:val="99"/>
    <w:rsid w:val="00935313"/>
  </w:style>
  <w:style w:type="character" w:customStyle="1" w:styleId="Absatz-Standardschriftart">
    <w:name w:val="Absatz-Standardschriftart"/>
    <w:uiPriority w:val="99"/>
    <w:rsid w:val="00935313"/>
  </w:style>
  <w:style w:type="character" w:customStyle="1" w:styleId="WW-Absatz-Standardschriftart">
    <w:name w:val="WW-Absatz-Standardschriftart"/>
    <w:uiPriority w:val="99"/>
    <w:rsid w:val="00935313"/>
  </w:style>
  <w:style w:type="character" w:customStyle="1" w:styleId="WW8Num16z0">
    <w:name w:val="WW8Num16z0"/>
    <w:uiPriority w:val="99"/>
    <w:rsid w:val="00935313"/>
    <w:rPr>
      <w:rFonts w:ascii="Symbol" w:hAnsi="Symbol"/>
    </w:rPr>
  </w:style>
  <w:style w:type="character" w:customStyle="1" w:styleId="WW8Num16z1">
    <w:name w:val="WW8Num16z1"/>
    <w:uiPriority w:val="99"/>
    <w:rsid w:val="00935313"/>
    <w:rPr>
      <w:rFonts w:ascii="Courier New" w:hAnsi="Courier New"/>
    </w:rPr>
  </w:style>
  <w:style w:type="character" w:customStyle="1" w:styleId="WW8Num16z2">
    <w:name w:val="WW8Num16z2"/>
    <w:uiPriority w:val="99"/>
    <w:rsid w:val="00935313"/>
    <w:rPr>
      <w:rFonts w:ascii="Wingdings" w:hAnsi="Wingdings"/>
    </w:rPr>
  </w:style>
  <w:style w:type="character" w:customStyle="1" w:styleId="WW8Num33z0">
    <w:name w:val="WW8Num33z0"/>
    <w:uiPriority w:val="99"/>
    <w:rsid w:val="00935313"/>
    <w:rPr>
      <w:rFonts w:ascii="Symbol" w:hAnsi="Symbol"/>
    </w:rPr>
  </w:style>
  <w:style w:type="character" w:customStyle="1" w:styleId="WW8Num33z1">
    <w:name w:val="WW8Num33z1"/>
    <w:uiPriority w:val="99"/>
    <w:rsid w:val="00935313"/>
    <w:rPr>
      <w:rFonts w:ascii="Courier New" w:hAnsi="Courier New"/>
    </w:rPr>
  </w:style>
  <w:style w:type="character" w:customStyle="1" w:styleId="WW8Num33z2">
    <w:name w:val="WW8Num33z2"/>
    <w:uiPriority w:val="99"/>
    <w:rsid w:val="00935313"/>
    <w:rPr>
      <w:rFonts w:ascii="Wingdings" w:hAnsi="Wingdings"/>
    </w:rPr>
  </w:style>
  <w:style w:type="character" w:customStyle="1" w:styleId="13">
    <w:name w:val="Основной шрифт абзаца1"/>
    <w:uiPriority w:val="99"/>
    <w:rsid w:val="00935313"/>
  </w:style>
  <w:style w:type="character" w:customStyle="1" w:styleId="af7">
    <w:name w:val="Центр Знак"/>
    <w:uiPriority w:val="99"/>
    <w:rsid w:val="00935313"/>
    <w:rPr>
      <w:sz w:val="28"/>
      <w:lang w:val="ru-RU" w:eastAsia="ar-SA" w:bidi="ar-SA"/>
    </w:rPr>
  </w:style>
  <w:style w:type="paragraph" w:customStyle="1" w:styleId="14">
    <w:name w:val="Без интервала1"/>
    <w:uiPriority w:val="99"/>
    <w:rsid w:val="0064183E"/>
    <w:rPr>
      <w:rFonts w:eastAsia="Times New Roman" w:cs="Calibri"/>
      <w:sz w:val="22"/>
      <w:szCs w:val="22"/>
      <w:lang w:eastAsia="en-US"/>
    </w:rPr>
  </w:style>
  <w:style w:type="character" w:styleId="af8">
    <w:name w:val="page number"/>
    <w:uiPriority w:val="99"/>
    <w:locked/>
    <w:rsid w:val="0064183E"/>
    <w:rPr>
      <w:rFonts w:cs="Times New Roman"/>
    </w:rPr>
  </w:style>
  <w:style w:type="paragraph" w:customStyle="1" w:styleId="15">
    <w:name w:val="Знак1"/>
    <w:basedOn w:val="a"/>
    <w:uiPriority w:val="99"/>
    <w:rsid w:val="005B27C0"/>
    <w:pPr>
      <w:spacing w:before="100" w:beforeAutospacing="1" w:after="100" w:afterAutospacing="1"/>
    </w:pPr>
    <w:rPr>
      <w:rFonts w:ascii="Tahoma" w:hAnsi="Tahoma"/>
      <w:lang w:val="en-US" w:eastAsia="en-US"/>
    </w:rPr>
  </w:style>
  <w:style w:type="character" w:styleId="af9">
    <w:name w:val="Emphasis"/>
    <w:basedOn w:val="a0"/>
    <w:qFormat/>
    <w:rsid w:val="004D11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51620">
      <w:marLeft w:val="0"/>
      <w:marRight w:val="0"/>
      <w:marTop w:val="0"/>
      <w:marBottom w:val="0"/>
      <w:divBdr>
        <w:top w:val="none" w:sz="0" w:space="0" w:color="auto"/>
        <w:left w:val="none" w:sz="0" w:space="0" w:color="auto"/>
        <w:bottom w:val="none" w:sz="0" w:space="0" w:color="auto"/>
        <w:right w:val="none" w:sz="0" w:space="0" w:color="auto"/>
      </w:divBdr>
    </w:div>
    <w:div w:id="25883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guba.ru" TargetMode="External"/><Relationship Id="rId3" Type="http://schemas.openxmlformats.org/officeDocument/2006/relationships/settings" Target="settings.xml"/><Relationship Id="rId7" Type="http://schemas.openxmlformats.org/officeDocument/2006/relationships/hyperlink" Target="http://www.vel.gb@rambler.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34</Pages>
  <Words>11110</Words>
  <Characters>63332</Characters>
  <Application>Microsoft Office Word</Application>
  <DocSecurity>0</DocSecurity>
  <Lines>527</Lines>
  <Paragraphs>148</Paragraphs>
  <ScaleCrop>false</ScaleCrop>
  <Company/>
  <LinksUpToDate>false</LinksUpToDate>
  <CharactersWithSpaces>74294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2013-02-04T07:10:00Z</cp:lastPrinted>
  <dcterms:created xsi:type="dcterms:W3CDTF">2015-07-28T11:39:00Z</dcterms:created>
  <dcterms:modified xsi:type="dcterms:W3CDTF">2015-07-28T11:39:00Z</dcterms:modified>
</cp:coreProperties>
</file>