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08" w:rsidRPr="003C6D08" w:rsidRDefault="00A00CC8" w:rsidP="003C6D08">
      <w:pPr>
        <w:widowControl w:val="0"/>
        <w:suppressAutoHyphens/>
        <w:autoSpaceDE w:val="0"/>
        <w:ind w:right="638" w:firstLine="0"/>
        <w:jc w:val="center"/>
        <w:rPr>
          <w:rFonts w:eastAsia="Times New Roman" w:cs="Times New Roman"/>
          <w:b/>
          <w:lang w:eastAsia="zh-CN"/>
        </w:rPr>
      </w:pPr>
      <w:r>
        <w:rPr>
          <w:rFonts w:eastAsia="Times New Roman" w:cs="Times New Roman"/>
          <w:sz w:val="20"/>
          <w:szCs w:val="20"/>
          <w:lang w:eastAsia="zh-CN"/>
        </w:rPr>
        <w:t xml:space="preserve"> </w:t>
      </w:r>
      <w:r w:rsidR="003C6D08" w:rsidRPr="003C6D08">
        <w:rPr>
          <w:rFonts w:ascii="Calibri" w:eastAsia="Calibri" w:hAnsi="Calibri" w:cs="Times New Roman"/>
          <w:noProof/>
          <w:sz w:val="16"/>
          <w:szCs w:val="24"/>
          <w:lang w:eastAsia="ru-RU"/>
        </w:rPr>
        <w:drawing>
          <wp:inline distT="0" distB="0" distL="0" distR="0">
            <wp:extent cx="4572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6D08" w:rsidRPr="003C6D08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-138430</wp:posOffset>
                </wp:positionV>
                <wp:extent cx="1250315" cy="583565"/>
                <wp:effectExtent l="13335" t="12065" r="12700" b="139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D08" w:rsidRDefault="003C6D08" w:rsidP="003C6D08">
                            <w:pPr>
                              <w:jc w:val="right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in;margin-top:-10.9pt;width:98.45pt;height:45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" strokecolor="white">
                <v:textbox>
                  <w:txbxContent>
                    <w:p w:rsidR="003C6D08" w:rsidRDefault="003C6D08" w:rsidP="003C6D08">
                      <w:pPr>
                        <w:jc w:val="right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6D08" w:rsidRPr="003C6D08">
        <w:rPr>
          <w:rFonts w:eastAsia="Times New Roman" w:cs="Times New Roman"/>
          <w:sz w:val="20"/>
          <w:szCs w:val="20"/>
          <w:lang w:eastAsia="zh-CN"/>
        </w:rPr>
        <w:t xml:space="preserve"> </w:t>
      </w:r>
    </w:p>
    <w:p w:rsidR="003C6D08" w:rsidRPr="003C6D08" w:rsidRDefault="003C6D08" w:rsidP="003C6D08">
      <w:pPr>
        <w:widowControl w:val="0"/>
        <w:suppressAutoHyphens/>
        <w:autoSpaceDE w:val="0"/>
        <w:ind w:right="638" w:firstLine="0"/>
        <w:jc w:val="center"/>
        <w:rPr>
          <w:rFonts w:eastAsia="Times New Roman" w:cs="Times New Roman"/>
          <w:b/>
          <w:lang w:eastAsia="zh-CN"/>
        </w:rPr>
      </w:pPr>
    </w:p>
    <w:p w:rsidR="003C6D08" w:rsidRPr="003C6D08" w:rsidRDefault="003C6D08" w:rsidP="003C6D08">
      <w:pPr>
        <w:widowControl w:val="0"/>
        <w:suppressAutoHyphens/>
        <w:autoSpaceDE w:val="0"/>
        <w:ind w:right="638" w:firstLine="0"/>
        <w:jc w:val="center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b/>
          <w:lang w:eastAsia="zh-CN"/>
        </w:rPr>
        <w:t xml:space="preserve">   </w:t>
      </w:r>
      <w:r w:rsidRPr="003C6D08">
        <w:rPr>
          <w:rFonts w:eastAsia="Times New Roman" w:cs="Times New Roman"/>
          <w:b/>
          <w:lang w:eastAsia="zh-CN"/>
        </w:rPr>
        <w:t>Республика Карелия</w:t>
      </w:r>
    </w:p>
    <w:p w:rsidR="003C6D08" w:rsidRPr="003C6D08" w:rsidRDefault="003C6D08" w:rsidP="003C6D08">
      <w:pPr>
        <w:widowControl w:val="0"/>
        <w:suppressAutoHyphens/>
        <w:autoSpaceDE w:val="0"/>
        <w:ind w:right="638" w:firstLine="0"/>
        <w:jc w:val="center"/>
        <w:rPr>
          <w:rFonts w:eastAsia="Times New Roman" w:cs="Times New Roman"/>
          <w:lang w:eastAsia="zh-CN"/>
        </w:rPr>
      </w:pPr>
    </w:p>
    <w:p w:rsidR="003C6D08" w:rsidRPr="003C6D08" w:rsidRDefault="003C6D08" w:rsidP="003C6D08">
      <w:pPr>
        <w:widowControl w:val="0"/>
        <w:suppressAutoHyphens/>
        <w:autoSpaceDE w:val="0"/>
        <w:ind w:right="638" w:firstLine="0"/>
        <w:jc w:val="center"/>
        <w:rPr>
          <w:rFonts w:eastAsia="Times New Roman" w:cs="Times New Roman"/>
          <w:lang w:eastAsia="zh-CN"/>
        </w:rPr>
      </w:pPr>
      <w:r w:rsidRPr="003C6D08">
        <w:rPr>
          <w:rFonts w:eastAsia="Times New Roman" w:cs="Times New Roman"/>
          <w:b/>
          <w:lang w:eastAsia="zh-CN"/>
        </w:rPr>
        <w:t>СОВЕТ ВЕЛИКОГУБСКОГО СЕЛЬСКОГО ПОСЕЛЕНИЯ</w:t>
      </w:r>
    </w:p>
    <w:p w:rsidR="003C6D08" w:rsidRPr="003C6D08" w:rsidRDefault="003C6D08" w:rsidP="003C6D08">
      <w:pPr>
        <w:widowControl w:val="0"/>
        <w:suppressAutoHyphens/>
        <w:autoSpaceDE w:val="0"/>
        <w:ind w:firstLine="0"/>
        <w:jc w:val="center"/>
        <w:rPr>
          <w:rFonts w:eastAsia="Times New Roman" w:cs="Times New Roman"/>
          <w:lang w:eastAsia="zh-CN"/>
        </w:rPr>
      </w:pPr>
    </w:p>
    <w:p w:rsidR="003C6D08" w:rsidRPr="003C6D08" w:rsidRDefault="003C6D08" w:rsidP="003C6D08">
      <w:pPr>
        <w:widowControl w:val="0"/>
        <w:suppressAutoHyphens/>
        <w:autoSpaceDE w:val="0"/>
        <w:ind w:firstLine="0"/>
        <w:jc w:val="center"/>
        <w:rPr>
          <w:rFonts w:eastAsia="Times New Roman" w:cs="Times New Roman"/>
          <w:b/>
          <w:lang w:eastAsia="zh-CN"/>
        </w:rPr>
      </w:pPr>
      <w:r w:rsidRPr="003C6D08">
        <w:rPr>
          <w:rFonts w:eastAsia="Times New Roman" w:cs="Times New Roman"/>
          <w:b/>
          <w:lang w:val="en-US" w:eastAsia="zh-CN"/>
        </w:rPr>
        <w:t>II</w:t>
      </w:r>
      <w:r w:rsidRPr="003C6D08">
        <w:rPr>
          <w:rFonts w:eastAsia="Times New Roman" w:cs="Times New Roman"/>
          <w:b/>
          <w:lang w:eastAsia="zh-CN"/>
        </w:rPr>
        <w:t xml:space="preserve"> сессия </w:t>
      </w:r>
      <w:r w:rsidRPr="003C6D08">
        <w:rPr>
          <w:rFonts w:eastAsia="Times New Roman" w:cs="Times New Roman"/>
          <w:b/>
          <w:lang w:val="en-US" w:eastAsia="zh-CN"/>
        </w:rPr>
        <w:t>V</w:t>
      </w:r>
      <w:r w:rsidRPr="003C6D08">
        <w:rPr>
          <w:rFonts w:eastAsia="Times New Roman" w:cs="Times New Roman"/>
          <w:b/>
          <w:lang w:eastAsia="zh-CN"/>
        </w:rPr>
        <w:t xml:space="preserve"> созыва</w:t>
      </w:r>
    </w:p>
    <w:p w:rsidR="003C6D08" w:rsidRPr="003C6D08" w:rsidRDefault="003C6D08" w:rsidP="003C6D08">
      <w:pPr>
        <w:widowControl w:val="0"/>
        <w:suppressAutoHyphens/>
        <w:autoSpaceDE w:val="0"/>
        <w:ind w:firstLine="0"/>
        <w:jc w:val="center"/>
        <w:rPr>
          <w:rFonts w:eastAsia="Times New Roman" w:cs="Times New Roman"/>
          <w:b/>
          <w:lang w:eastAsia="zh-CN"/>
        </w:rPr>
      </w:pPr>
    </w:p>
    <w:p w:rsidR="003C6D08" w:rsidRPr="003C6D08" w:rsidRDefault="003C6D08" w:rsidP="003C6D08">
      <w:pPr>
        <w:widowControl w:val="0"/>
        <w:suppressAutoHyphens/>
        <w:autoSpaceDE w:val="0"/>
        <w:ind w:firstLine="0"/>
        <w:jc w:val="center"/>
        <w:rPr>
          <w:rFonts w:eastAsia="Times New Roman" w:cs="Times New Roman"/>
          <w:b/>
          <w:lang w:eastAsia="zh-CN"/>
        </w:rPr>
      </w:pPr>
      <w:r w:rsidRPr="003C6D08">
        <w:rPr>
          <w:rFonts w:eastAsia="Times New Roman" w:cs="Times New Roman"/>
          <w:b/>
          <w:lang w:eastAsia="zh-CN"/>
        </w:rPr>
        <w:t>РЕШЕНИЕ</w:t>
      </w:r>
    </w:p>
    <w:p w:rsidR="003C6D08" w:rsidRPr="003C6D08" w:rsidRDefault="003C6D08" w:rsidP="003C6D08">
      <w:pPr>
        <w:widowControl w:val="0"/>
        <w:suppressAutoHyphens/>
        <w:autoSpaceDE w:val="0"/>
        <w:ind w:firstLine="0"/>
        <w:jc w:val="center"/>
        <w:rPr>
          <w:rFonts w:eastAsia="Times New Roman" w:cs="Times New Roman"/>
          <w:b/>
          <w:lang w:eastAsia="zh-CN"/>
        </w:rPr>
      </w:pPr>
    </w:p>
    <w:p w:rsidR="003C6D08" w:rsidRPr="003C6D08" w:rsidRDefault="003C6D08" w:rsidP="003C6D08">
      <w:pPr>
        <w:widowControl w:val="0"/>
        <w:suppressAutoHyphens/>
        <w:autoSpaceDE w:val="0"/>
        <w:ind w:firstLine="0"/>
        <w:jc w:val="center"/>
        <w:rPr>
          <w:rFonts w:eastAsia="Times New Roman" w:cs="Times New Roman"/>
          <w:b/>
          <w:lang w:eastAsia="zh-CN"/>
        </w:rPr>
      </w:pPr>
      <w:r w:rsidRPr="003C6D08">
        <w:rPr>
          <w:rFonts w:eastAsia="Times New Roman" w:cs="Times New Roman"/>
          <w:b/>
          <w:lang w:eastAsia="zh-CN"/>
        </w:rPr>
        <w:t>с. Великая Губа</w:t>
      </w:r>
    </w:p>
    <w:p w:rsidR="003C6D08" w:rsidRPr="003C6D08" w:rsidRDefault="003C6D08" w:rsidP="003C6D08">
      <w:pPr>
        <w:widowControl w:val="0"/>
        <w:suppressAutoHyphens/>
        <w:autoSpaceDE w:val="0"/>
        <w:ind w:firstLine="0"/>
        <w:jc w:val="center"/>
        <w:rPr>
          <w:rFonts w:eastAsia="Times New Roman" w:cs="Times New Roman"/>
          <w:b/>
          <w:lang w:eastAsia="zh-CN"/>
        </w:rPr>
      </w:pPr>
    </w:p>
    <w:p w:rsidR="003C6D08" w:rsidRPr="003C6D08" w:rsidRDefault="003C6D08" w:rsidP="003C6D08">
      <w:pPr>
        <w:widowControl w:val="0"/>
        <w:suppressAutoHyphens/>
        <w:autoSpaceDE w:val="0"/>
        <w:ind w:firstLine="0"/>
        <w:jc w:val="left"/>
        <w:rPr>
          <w:rFonts w:eastAsia="Times New Roman" w:cs="Times New Roman"/>
          <w:lang w:eastAsia="zh-CN"/>
        </w:rPr>
      </w:pPr>
      <w:r w:rsidRPr="003C6D08">
        <w:rPr>
          <w:rFonts w:eastAsia="Times New Roman" w:cs="Times New Roman"/>
          <w:b/>
          <w:lang w:eastAsia="zh-CN"/>
        </w:rPr>
        <w:t xml:space="preserve"> от </w:t>
      </w:r>
      <w:r w:rsidR="00A00CC8">
        <w:rPr>
          <w:rFonts w:eastAsia="Times New Roman" w:cs="Times New Roman"/>
          <w:b/>
          <w:lang w:eastAsia="zh-CN"/>
        </w:rPr>
        <w:t>11</w:t>
      </w:r>
      <w:r w:rsidRPr="003C6D08">
        <w:rPr>
          <w:rFonts w:eastAsia="Times New Roman" w:cs="Times New Roman"/>
          <w:b/>
          <w:lang w:eastAsia="zh-CN"/>
        </w:rPr>
        <w:t xml:space="preserve"> ноября 2022 года                                                                     </w:t>
      </w:r>
      <w:r w:rsidR="00A00CC8">
        <w:rPr>
          <w:rFonts w:eastAsia="Times New Roman" w:cs="Times New Roman"/>
          <w:b/>
          <w:lang w:eastAsia="zh-CN"/>
        </w:rPr>
        <w:t xml:space="preserve">      </w:t>
      </w:r>
      <w:r w:rsidRPr="003C6D08">
        <w:rPr>
          <w:rFonts w:eastAsia="Times New Roman" w:cs="Times New Roman"/>
          <w:b/>
          <w:lang w:eastAsia="zh-CN"/>
        </w:rPr>
        <w:t xml:space="preserve">    № </w:t>
      </w:r>
      <w:r w:rsidR="00A00CC8">
        <w:rPr>
          <w:rFonts w:eastAsia="Times New Roman" w:cs="Times New Roman"/>
          <w:b/>
          <w:lang w:eastAsia="zh-CN"/>
        </w:rPr>
        <w:t>14</w:t>
      </w:r>
      <w:r w:rsidRPr="003C6D08">
        <w:rPr>
          <w:rFonts w:eastAsia="Times New Roman" w:cs="Times New Roman"/>
          <w:b/>
          <w:lang w:eastAsia="zh-CN"/>
        </w:rPr>
        <w:t xml:space="preserve"> </w:t>
      </w:r>
    </w:p>
    <w:p w:rsidR="003C6D08" w:rsidRPr="003C6D08" w:rsidRDefault="003C6D08" w:rsidP="003C6D08">
      <w:pPr>
        <w:widowControl w:val="0"/>
        <w:suppressAutoHyphens/>
        <w:autoSpaceDE w:val="0"/>
        <w:ind w:firstLine="0"/>
        <w:jc w:val="left"/>
        <w:rPr>
          <w:rFonts w:eastAsia="Times New Roman" w:cs="Times New Roman"/>
          <w:lang w:eastAsia="zh-CN"/>
        </w:rPr>
      </w:pPr>
    </w:p>
    <w:p w:rsidR="000E2629" w:rsidRPr="000E2629" w:rsidRDefault="000E2629" w:rsidP="000E2629">
      <w:pPr>
        <w:spacing w:line="259" w:lineRule="auto"/>
        <w:ind w:firstLine="0"/>
        <w:jc w:val="center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b/>
          <w:color w:val="000000"/>
          <w:szCs w:val="22"/>
          <w:lang w:eastAsia="ru-RU"/>
        </w:rPr>
        <w:t xml:space="preserve"> </w:t>
      </w:r>
    </w:p>
    <w:p w:rsidR="000E2629" w:rsidRPr="003C6D08" w:rsidRDefault="003C6D08" w:rsidP="003C6D08">
      <w:pPr>
        <w:spacing w:line="249" w:lineRule="auto"/>
        <w:ind w:right="55" w:firstLine="0"/>
        <w:jc w:val="center"/>
        <w:rPr>
          <w:rFonts w:eastAsia="Times New Roman" w:cs="Times New Roman"/>
          <w:b/>
          <w:color w:val="000000"/>
          <w:szCs w:val="22"/>
          <w:lang w:eastAsia="ru-RU"/>
        </w:rPr>
      </w:pPr>
      <w:r w:rsidRPr="003C6D08">
        <w:rPr>
          <w:rFonts w:eastAsia="Times New Roman" w:cs="Times New Roman"/>
          <w:b/>
          <w:color w:val="000000"/>
          <w:szCs w:val="22"/>
          <w:lang w:eastAsia="ru-RU"/>
        </w:rPr>
        <w:t>Об утверждении</w:t>
      </w:r>
      <w:r w:rsidR="000E2629" w:rsidRPr="003C6D08">
        <w:rPr>
          <w:rFonts w:eastAsia="Times New Roman" w:cs="Times New Roman"/>
          <w:b/>
          <w:color w:val="000000"/>
          <w:szCs w:val="22"/>
          <w:lang w:eastAsia="ru-RU"/>
        </w:rPr>
        <w:t xml:space="preserve"> </w:t>
      </w:r>
      <w:r w:rsidRPr="003C6D08">
        <w:rPr>
          <w:rFonts w:eastAsia="Times New Roman" w:cs="Times New Roman"/>
          <w:b/>
          <w:color w:val="000000"/>
          <w:szCs w:val="22"/>
          <w:lang w:eastAsia="ru-RU"/>
        </w:rPr>
        <w:t xml:space="preserve">Положения о правотворческой инициативе граждан в Великогубском сельском поселении </w:t>
      </w:r>
    </w:p>
    <w:p w:rsidR="000E2629" w:rsidRPr="000E2629" w:rsidRDefault="000E2629" w:rsidP="000E2629">
      <w:pPr>
        <w:spacing w:line="259" w:lineRule="auto"/>
        <w:ind w:firstLine="0"/>
        <w:jc w:val="left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 </w:t>
      </w:r>
    </w:p>
    <w:p w:rsidR="003C6D08" w:rsidRDefault="003C6D08" w:rsidP="000E2629">
      <w:pPr>
        <w:spacing w:line="249" w:lineRule="auto"/>
        <w:ind w:right="55" w:firstLine="0"/>
        <w:rPr>
          <w:rFonts w:eastAsia="Times New Roman" w:cs="Times New Roman"/>
          <w:color w:val="000000"/>
          <w:szCs w:val="22"/>
          <w:lang w:eastAsia="ru-RU"/>
        </w:rPr>
      </w:pPr>
      <w:r>
        <w:rPr>
          <w:rFonts w:eastAsia="Times New Roman" w:cs="Times New Roman"/>
          <w:color w:val="000000"/>
          <w:szCs w:val="22"/>
          <w:lang w:eastAsia="ru-RU"/>
        </w:rPr>
        <w:t xml:space="preserve">          </w:t>
      </w:r>
      <w:r w:rsidR="000E2629" w:rsidRPr="000E2629">
        <w:rPr>
          <w:rFonts w:eastAsia="Times New Roman" w:cs="Times New Roman"/>
          <w:color w:val="000000"/>
          <w:szCs w:val="22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517C41">
        <w:rPr>
          <w:rFonts w:eastAsia="Times New Roman" w:cs="Times New Roman"/>
          <w:color w:val="000000"/>
          <w:szCs w:val="22"/>
          <w:lang w:eastAsia="ru-RU"/>
        </w:rPr>
        <w:t>Великогубского</w:t>
      </w:r>
      <w:r w:rsidR="000E2629" w:rsidRPr="000E2629">
        <w:rPr>
          <w:rFonts w:eastAsia="Times New Roman" w:cs="Times New Roman"/>
          <w:color w:val="000000"/>
          <w:szCs w:val="22"/>
          <w:lang w:eastAsia="ru-RU"/>
        </w:rPr>
        <w:t xml:space="preserve"> сельского поселения </w:t>
      </w:r>
      <w:r w:rsidR="000E2629">
        <w:rPr>
          <w:rFonts w:eastAsia="Times New Roman" w:cs="Times New Roman"/>
          <w:color w:val="000000"/>
          <w:szCs w:val="22"/>
          <w:lang w:eastAsia="ru-RU"/>
        </w:rPr>
        <w:t>Медвежьегорского</w:t>
      </w:r>
      <w:r w:rsidR="000E2629" w:rsidRPr="000E2629">
        <w:rPr>
          <w:rFonts w:eastAsia="Times New Roman" w:cs="Times New Roman"/>
          <w:color w:val="000000"/>
          <w:szCs w:val="22"/>
          <w:lang w:eastAsia="ru-RU"/>
        </w:rPr>
        <w:t xml:space="preserve"> муниципального района Республики Карелия, Совет </w:t>
      </w:r>
      <w:r w:rsidR="00517C41">
        <w:rPr>
          <w:rFonts w:eastAsia="Times New Roman" w:cs="Times New Roman"/>
          <w:color w:val="000000"/>
          <w:szCs w:val="22"/>
          <w:lang w:eastAsia="ru-RU"/>
        </w:rPr>
        <w:t>Великогубского</w:t>
      </w:r>
      <w:r w:rsidR="000E2629" w:rsidRPr="000E2629">
        <w:rPr>
          <w:rFonts w:eastAsia="Times New Roman" w:cs="Times New Roman"/>
          <w:color w:val="000000"/>
          <w:szCs w:val="22"/>
          <w:lang w:eastAsia="ru-RU"/>
        </w:rPr>
        <w:t xml:space="preserve"> сельского поселения </w:t>
      </w:r>
    </w:p>
    <w:p w:rsidR="003C6D08" w:rsidRDefault="003C6D08" w:rsidP="000E2629">
      <w:pPr>
        <w:spacing w:line="249" w:lineRule="auto"/>
        <w:ind w:right="55" w:firstLine="0"/>
        <w:rPr>
          <w:rFonts w:eastAsia="Times New Roman" w:cs="Times New Roman"/>
          <w:color w:val="000000"/>
          <w:szCs w:val="22"/>
          <w:lang w:eastAsia="ru-RU"/>
        </w:rPr>
      </w:pPr>
    </w:p>
    <w:p w:rsidR="000E2629" w:rsidRDefault="003C6D08" w:rsidP="003C6D08">
      <w:pPr>
        <w:spacing w:line="249" w:lineRule="auto"/>
        <w:ind w:right="55" w:firstLine="0"/>
        <w:jc w:val="center"/>
        <w:rPr>
          <w:rFonts w:eastAsia="Times New Roman" w:cs="Times New Roman"/>
          <w:color w:val="000000"/>
          <w:szCs w:val="22"/>
          <w:lang w:eastAsia="ru-RU"/>
        </w:rPr>
      </w:pPr>
      <w:r w:rsidRPr="003C6D08">
        <w:rPr>
          <w:rFonts w:eastAsia="Times New Roman" w:cs="Times New Roman"/>
          <w:b/>
          <w:color w:val="000000"/>
          <w:szCs w:val="22"/>
          <w:lang w:eastAsia="ru-RU"/>
        </w:rPr>
        <w:t>РЕШИЛ</w:t>
      </w:r>
      <w:r w:rsidR="000E2629" w:rsidRPr="000E2629">
        <w:rPr>
          <w:rFonts w:eastAsia="Times New Roman" w:cs="Times New Roman"/>
          <w:color w:val="000000"/>
          <w:szCs w:val="22"/>
          <w:lang w:eastAsia="ru-RU"/>
        </w:rPr>
        <w:t>:</w:t>
      </w:r>
    </w:p>
    <w:p w:rsidR="003C6D08" w:rsidRPr="000E2629" w:rsidRDefault="003C6D08" w:rsidP="000E2629">
      <w:pPr>
        <w:spacing w:line="249" w:lineRule="auto"/>
        <w:ind w:right="55" w:firstLine="0"/>
        <w:rPr>
          <w:rFonts w:eastAsia="Times New Roman" w:cs="Times New Roman"/>
          <w:color w:val="000000"/>
          <w:szCs w:val="22"/>
          <w:lang w:eastAsia="ru-RU"/>
        </w:rPr>
      </w:pPr>
    </w:p>
    <w:p w:rsidR="000E2629" w:rsidRPr="000E2629" w:rsidRDefault="000E2629" w:rsidP="000E2629">
      <w:pPr>
        <w:numPr>
          <w:ilvl w:val="0"/>
          <w:numId w:val="1"/>
        </w:numPr>
        <w:spacing w:line="249" w:lineRule="auto"/>
        <w:ind w:right="55" w:firstLine="699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Утвердить </w:t>
      </w:r>
      <w:r w:rsidR="00A00CC8">
        <w:rPr>
          <w:rFonts w:eastAsia="Times New Roman" w:cs="Times New Roman"/>
          <w:color w:val="000000"/>
          <w:szCs w:val="22"/>
          <w:lang w:eastAsia="ru-RU"/>
        </w:rPr>
        <w:t xml:space="preserve">прилагаемое </w:t>
      </w: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Положение о правотворческой инициативе граждан в </w:t>
      </w:r>
      <w:r w:rsidR="00517C41">
        <w:rPr>
          <w:rFonts w:eastAsia="Times New Roman" w:cs="Times New Roman"/>
          <w:color w:val="000000"/>
          <w:szCs w:val="22"/>
          <w:lang w:eastAsia="ru-RU"/>
        </w:rPr>
        <w:t>Великогубском</w:t>
      </w:r>
      <w:r w:rsidR="003C6D08">
        <w:rPr>
          <w:rFonts w:eastAsia="Times New Roman" w:cs="Times New Roman"/>
          <w:color w:val="000000"/>
          <w:szCs w:val="22"/>
          <w:lang w:eastAsia="ru-RU"/>
        </w:rPr>
        <w:t xml:space="preserve"> сельском поселении</w:t>
      </w: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. </w:t>
      </w:r>
    </w:p>
    <w:p w:rsidR="000E2629" w:rsidRDefault="000E2629" w:rsidP="000E2629">
      <w:pPr>
        <w:numPr>
          <w:ilvl w:val="0"/>
          <w:numId w:val="1"/>
        </w:numPr>
        <w:spacing w:line="249" w:lineRule="auto"/>
        <w:ind w:right="55" w:firstLine="699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Настоящее решение вступает в силу </w:t>
      </w:r>
      <w:r w:rsidR="003C6D08">
        <w:rPr>
          <w:rFonts w:eastAsia="Times New Roman" w:cs="Times New Roman"/>
          <w:color w:val="000000"/>
          <w:szCs w:val="22"/>
          <w:lang w:eastAsia="ru-RU"/>
        </w:rPr>
        <w:t>после е</w:t>
      </w: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го официального опубликования. </w:t>
      </w:r>
    </w:p>
    <w:p w:rsidR="003C6D08" w:rsidRDefault="003C6D08" w:rsidP="003C6D08">
      <w:pPr>
        <w:spacing w:line="249" w:lineRule="auto"/>
        <w:ind w:right="55"/>
        <w:rPr>
          <w:rFonts w:eastAsia="Times New Roman" w:cs="Times New Roman"/>
          <w:color w:val="000000"/>
          <w:szCs w:val="22"/>
          <w:lang w:eastAsia="ru-RU"/>
        </w:rPr>
      </w:pPr>
    </w:p>
    <w:p w:rsidR="003C6D08" w:rsidRDefault="003C6D08" w:rsidP="003C6D08">
      <w:pPr>
        <w:spacing w:line="249" w:lineRule="auto"/>
        <w:ind w:right="55" w:firstLine="0"/>
        <w:rPr>
          <w:rFonts w:eastAsia="Times New Roman" w:cs="Times New Roman"/>
          <w:color w:val="000000"/>
          <w:szCs w:val="22"/>
          <w:lang w:eastAsia="ru-RU"/>
        </w:rPr>
      </w:pPr>
    </w:p>
    <w:p w:rsidR="003C6D08" w:rsidRDefault="003C6D08" w:rsidP="003C6D08">
      <w:pPr>
        <w:spacing w:line="249" w:lineRule="auto"/>
        <w:ind w:right="55" w:firstLine="0"/>
        <w:rPr>
          <w:rFonts w:eastAsia="Times New Roman" w:cs="Times New Roman"/>
          <w:color w:val="000000"/>
          <w:szCs w:val="22"/>
          <w:lang w:eastAsia="ru-RU"/>
        </w:rPr>
      </w:pPr>
      <w:r>
        <w:rPr>
          <w:rFonts w:eastAsia="Times New Roman" w:cs="Times New Roman"/>
          <w:color w:val="000000"/>
          <w:szCs w:val="22"/>
          <w:lang w:eastAsia="ru-RU"/>
        </w:rPr>
        <w:t>Председатель Совета Великогубского</w:t>
      </w:r>
    </w:p>
    <w:p w:rsidR="003C6D08" w:rsidRDefault="003C6D08" w:rsidP="003C6D08">
      <w:pPr>
        <w:spacing w:line="249" w:lineRule="auto"/>
        <w:ind w:right="55" w:firstLine="0"/>
        <w:rPr>
          <w:rFonts w:eastAsia="Times New Roman" w:cs="Times New Roman"/>
          <w:color w:val="000000"/>
          <w:szCs w:val="22"/>
          <w:lang w:eastAsia="ru-RU"/>
        </w:rPr>
      </w:pPr>
      <w:r>
        <w:rPr>
          <w:rFonts w:eastAsia="Times New Roman" w:cs="Times New Roman"/>
          <w:color w:val="000000"/>
          <w:szCs w:val="22"/>
          <w:lang w:eastAsia="ru-RU"/>
        </w:rPr>
        <w:t xml:space="preserve">сельского поселения                                                                           В.В </w:t>
      </w:r>
      <w:proofErr w:type="spellStart"/>
      <w:r>
        <w:rPr>
          <w:rFonts w:eastAsia="Times New Roman" w:cs="Times New Roman"/>
          <w:color w:val="000000"/>
          <w:szCs w:val="22"/>
          <w:lang w:eastAsia="ru-RU"/>
        </w:rPr>
        <w:t>Манюшин</w:t>
      </w:r>
      <w:proofErr w:type="spellEnd"/>
    </w:p>
    <w:p w:rsidR="003C6D08" w:rsidRDefault="003C6D08" w:rsidP="003C6D08">
      <w:pPr>
        <w:spacing w:line="249" w:lineRule="auto"/>
        <w:ind w:right="55" w:firstLine="0"/>
        <w:rPr>
          <w:rFonts w:eastAsia="Times New Roman" w:cs="Times New Roman"/>
          <w:color w:val="000000"/>
          <w:szCs w:val="22"/>
          <w:lang w:eastAsia="ru-RU"/>
        </w:rPr>
      </w:pPr>
    </w:p>
    <w:p w:rsidR="003C6D08" w:rsidRDefault="003C6D08" w:rsidP="003C6D08">
      <w:pPr>
        <w:spacing w:line="249" w:lineRule="auto"/>
        <w:ind w:right="55" w:firstLine="0"/>
        <w:rPr>
          <w:rFonts w:eastAsia="Times New Roman" w:cs="Times New Roman"/>
          <w:color w:val="000000"/>
          <w:szCs w:val="22"/>
          <w:lang w:eastAsia="ru-RU"/>
        </w:rPr>
      </w:pPr>
      <w:r>
        <w:rPr>
          <w:rFonts w:eastAsia="Times New Roman" w:cs="Times New Roman"/>
          <w:color w:val="000000"/>
          <w:szCs w:val="22"/>
          <w:lang w:eastAsia="ru-RU"/>
        </w:rPr>
        <w:t>Глава Великогубского</w:t>
      </w:r>
    </w:p>
    <w:p w:rsidR="003C6D08" w:rsidRPr="000E2629" w:rsidRDefault="003C6D08" w:rsidP="003C6D08">
      <w:pPr>
        <w:spacing w:line="249" w:lineRule="auto"/>
        <w:ind w:right="55" w:firstLine="0"/>
        <w:rPr>
          <w:rFonts w:eastAsia="Times New Roman" w:cs="Times New Roman"/>
          <w:color w:val="000000"/>
          <w:szCs w:val="22"/>
          <w:lang w:eastAsia="ru-RU"/>
        </w:rPr>
      </w:pPr>
      <w:r>
        <w:rPr>
          <w:rFonts w:eastAsia="Times New Roman" w:cs="Times New Roman"/>
          <w:color w:val="000000"/>
          <w:szCs w:val="22"/>
          <w:lang w:eastAsia="ru-RU"/>
        </w:rPr>
        <w:t>сельского поселения                                                                          А.Ю. Федотов</w:t>
      </w:r>
    </w:p>
    <w:p w:rsidR="000E2629" w:rsidRPr="000E2629" w:rsidRDefault="000E2629" w:rsidP="000E2629">
      <w:pPr>
        <w:spacing w:line="259" w:lineRule="auto"/>
        <w:ind w:firstLine="0"/>
        <w:jc w:val="left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</w:t>
      </w:r>
    </w:p>
    <w:p w:rsidR="000E2629" w:rsidRPr="000E2629" w:rsidRDefault="000E2629" w:rsidP="000E2629">
      <w:pPr>
        <w:spacing w:line="259" w:lineRule="auto"/>
        <w:ind w:firstLine="0"/>
        <w:jc w:val="left"/>
        <w:rPr>
          <w:rFonts w:eastAsia="Times New Roman" w:cs="Times New Roman"/>
          <w:color w:val="000000"/>
          <w:szCs w:val="22"/>
          <w:lang w:eastAsia="ru-RU"/>
        </w:rPr>
      </w:pPr>
    </w:p>
    <w:p w:rsidR="000E2629" w:rsidRPr="000E2629" w:rsidRDefault="000E2629" w:rsidP="000E2629">
      <w:pPr>
        <w:spacing w:line="259" w:lineRule="auto"/>
        <w:ind w:firstLine="0"/>
        <w:jc w:val="left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</w:t>
      </w:r>
    </w:p>
    <w:p w:rsidR="000E2629" w:rsidRPr="000E2629" w:rsidRDefault="000E2629" w:rsidP="000E2629">
      <w:pPr>
        <w:spacing w:line="259" w:lineRule="auto"/>
        <w:ind w:firstLine="0"/>
        <w:jc w:val="left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</w:t>
      </w:r>
    </w:p>
    <w:p w:rsidR="000E2629" w:rsidRPr="000E2629" w:rsidRDefault="000E2629" w:rsidP="000E2629">
      <w:pPr>
        <w:spacing w:line="259" w:lineRule="auto"/>
        <w:ind w:firstLine="0"/>
        <w:jc w:val="left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 </w:t>
      </w:r>
    </w:p>
    <w:p w:rsidR="000E2629" w:rsidRDefault="000E2629" w:rsidP="000E2629">
      <w:pPr>
        <w:spacing w:line="259" w:lineRule="auto"/>
        <w:ind w:firstLine="0"/>
        <w:jc w:val="left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</w:t>
      </w:r>
    </w:p>
    <w:p w:rsidR="00D10C3E" w:rsidRPr="000E2629" w:rsidRDefault="00D10C3E" w:rsidP="000E2629">
      <w:pPr>
        <w:spacing w:line="259" w:lineRule="auto"/>
        <w:ind w:firstLine="0"/>
        <w:jc w:val="left"/>
        <w:rPr>
          <w:rFonts w:eastAsia="Times New Roman" w:cs="Times New Roman"/>
          <w:color w:val="000000"/>
          <w:szCs w:val="22"/>
          <w:lang w:eastAsia="ru-RU"/>
        </w:rPr>
      </w:pPr>
    </w:p>
    <w:p w:rsidR="000E2629" w:rsidRDefault="000E2629" w:rsidP="003C6D08">
      <w:pPr>
        <w:spacing w:line="259" w:lineRule="auto"/>
        <w:ind w:firstLine="0"/>
        <w:jc w:val="right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lastRenderedPageBreak/>
        <w:t xml:space="preserve">  Приложение </w:t>
      </w:r>
    </w:p>
    <w:p w:rsidR="00A00CC8" w:rsidRPr="000E2629" w:rsidRDefault="00A00CC8" w:rsidP="003C6D08">
      <w:pPr>
        <w:spacing w:line="259" w:lineRule="auto"/>
        <w:ind w:firstLine="0"/>
        <w:jc w:val="right"/>
        <w:rPr>
          <w:rFonts w:eastAsia="Times New Roman" w:cs="Times New Roman"/>
          <w:color w:val="000000"/>
          <w:szCs w:val="22"/>
          <w:lang w:eastAsia="ru-RU"/>
        </w:rPr>
      </w:pPr>
    </w:p>
    <w:p w:rsidR="003C6D08" w:rsidRDefault="000E2629" w:rsidP="000E2629">
      <w:pPr>
        <w:spacing w:line="259" w:lineRule="auto"/>
        <w:ind w:firstLine="0"/>
        <w:jc w:val="right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к решению Совета </w:t>
      </w:r>
      <w:r w:rsidR="00517C41">
        <w:rPr>
          <w:rFonts w:eastAsia="Times New Roman" w:cs="Times New Roman"/>
          <w:color w:val="000000"/>
          <w:szCs w:val="22"/>
          <w:lang w:eastAsia="ru-RU"/>
        </w:rPr>
        <w:t>Великогубского</w:t>
      </w:r>
    </w:p>
    <w:p w:rsidR="003C6D08" w:rsidRDefault="000E2629" w:rsidP="000E2629">
      <w:pPr>
        <w:spacing w:line="259" w:lineRule="auto"/>
        <w:ind w:firstLine="0"/>
        <w:jc w:val="right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сельского поселения</w:t>
      </w:r>
    </w:p>
    <w:p w:rsidR="000E2629" w:rsidRPr="000E2629" w:rsidRDefault="003C6D08" w:rsidP="000E2629">
      <w:pPr>
        <w:spacing w:line="259" w:lineRule="auto"/>
        <w:ind w:firstLine="0"/>
        <w:jc w:val="right"/>
        <w:rPr>
          <w:rFonts w:eastAsia="Times New Roman" w:cs="Times New Roman"/>
          <w:color w:val="000000"/>
          <w:szCs w:val="22"/>
          <w:lang w:eastAsia="ru-RU"/>
        </w:rPr>
      </w:pPr>
      <w:r>
        <w:rPr>
          <w:rFonts w:eastAsia="Times New Roman" w:cs="Times New Roman"/>
          <w:color w:val="000000"/>
          <w:szCs w:val="22"/>
          <w:lang w:eastAsia="ru-RU"/>
        </w:rPr>
        <w:t xml:space="preserve">от </w:t>
      </w:r>
      <w:r w:rsidR="00A00CC8">
        <w:rPr>
          <w:rFonts w:eastAsia="Times New Roman" w:cs="Times New Roman"/>
          <w:color w:val="000000"/>
          <w:szCs w:val="22"/>
          <w:lang w:eastAsia="ru-RU"/>
        </w:rPr>
        <w:t>11</w:t>
      </w:r>
      <w:r>
        <w:rPr>
          <w:rFonts w:eastAsia="Times New Roman" w:cs="Times New Roman"/>
          <w:color w:val="000000"/>
          <w:szCs w:val="22"/>
          <w:lang w:eastAsia="ru-RU"/>
        </w:rPr>
        <w:t xml:space="preserve"> ноября 2022 г. № </w:t>
      </w:r>
      <w:r w:rsidR="00A00CC8">
        <w:rPr>
          <w:rFonts w:eastAsia="Times New Roman" w:cs="Times New Roman"/>
          <w:color w:val="000000"/>
          <w:szCs w:val="22"/>
          <w:lang w:eastAsia="ru-RU"/>
        </w:rPr>
        <w:t>14</w:t>
      </w:r>
      <w:r w:rsidR="000E2629" w:rsidRPr="000E2629">
        <w:rPr>
          <w:rFonts w:eastAsia="Times New Roman" w:cs="Times New Roman"/>
          <w:color w:val="000000"/>
          <w:szCs w:val="22"/>
          <w:lang w:eastAsia="ru-RU"/>
        </w:rPr>
        <w:t xml:space="preserve"> </w:t>
      </w:r>
    </w:p>
    <w:p w:rsidR="000E2629" w:rsidRPr="000E2629" w:rsidRDefault="000E2629" w:rsidP="000E2629">
      <w:pPr>
        <w:spacing w:line="259" w:lineRule="auto"/>
        <w:ind w:firstLine="0"/>
        <w:jc w:val="left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 </w:t>
      </w:r>
    </w:p>
    <w:p w:rsidR="003C6D08" w:rsidRDefault="003C6D08" w:rsidP="003C6D08">
      <w:pPr>
        <w:spacing w:line="259" w:lineRule="auto"/>
        <w:ind w:firstLine="0"/>
        <w:jc w:val="center"/>
        <w:rPr>
          <w:rFonts w:eastAsia="Times New Roman" w:cs="Times New Roman"/>
          <w:b/>
          <w:color w:val="000000"/>
          <w:szCs w:val="22"/>
          <w:lang w:eastAsia="ru-RU"/>
        </w:rPr>
      </w:pPr>
      <w:r w:rsidRPr="003C6D08">
        <w:rPr>
          <w:rFonts w:eastAsia="Times New Roman" w:cs="Times New Roman"/>
          <w:b/>
          <w:color w:val="000000"/>
          <w:szCs w:val="22"/>
          <w:lang w:eastAsia="ru-RU"/>
        </w:rPr>
        <w:t xml:space="preserve">Положение о правотворческой инициативе граждан </w:t>
      </w:r>
    </w:p>
    <w:p w:rsidR="000E2629" w:rsidRPr="003C6D08" w:rsidRDefault="003C6D08" w:rsidP="003C6D08">
      <w:pPr>
        <w:spacing w:line="259" w:lineRule="auto"/>
        <w:ind w:firstLine="0"/>
        <w:jc w:val="center"/>
        <w:rPr>
          <w:rFonts w:eastAsia="Times New Roman" w:cs="Times New Roman"/>
          <w:b/>
          <w:color w:val="000000"/>
          <w:szCs w:val="22"/>
          <w:lang w:eastAsia="ru-RU"/>
        </w:rPr>
      </w:pPr>
      <w:r w:rsidRPr="003C6D08">
        <w:rPr>
          <w:rFonts w:eastAsia="Times New Roman" w:cs="Times New Roman"/>
          <w:b/>
          <w:color w:val="000000"/>
          <w:szCs w:val="22"/>
          <w:lang w:eastAsia="ru-RU"/>
        </w:rPr>
        <w:t>в Великогубском сельском поселении</w:t>
      </w:r>
    </w:p>
    <w:p w:rsidR="000E2629" w:rsidRPr="000E2629" w:rsidRDefault="000E2629" w:rsidP="000E2629">
      <w:pPr>
        <w:spacing w:line="259" w:lineRule="auto"/>
        <w:ind w:firstLine="0"/>
        <w:jc w:val="left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</w:t>
      </w:r>
      <w:r w:rsidRPr="000E2629">
        <w:rPr>
          <w:rFonts w:eastAsia="Times New Roman" w:cs="Times New Roman"/>
          <w:color w:val="000000"/>
          <w:szCs w:val="22"/>
          <w:lang w:eastAsia="ru-RU"/>
        </w:rPr>
        <w:tab/>
        <w:t xml:space="preserve"> </w:t>
      </w:r>
    </w:p>
    <w:p w:rsidR="000E2629" w:rsidRPr="000E2629" w:rsidRDefault="000E2629" w:rsidP="000E2629">
      <w:pPr>
        <w:spacing w:after="12" w:line="249" w:lineRule="auto"/>
        <w:ind w:right="144" w:firstLine="0"/>
        <w:jc w:val="center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1. ОБЩИЕ ПОЛОЖЕНИЯ </w:t>
      </w:r>
    </w:p>
    <w:p w:rsidR="000E2629" w:rsidRPr="000E2629" w:rsidRDefault="000E2629" w:rsidP="000E2629">
      <w:pPr>
        <w:spacing w:line="259" w:lineRule="auto"/>
        <w:ind w:firstLine="0"/>
        <w:jc w:val="center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</w:t>
      </w:r>
    </w:p>
    <w:p w:rsidR="000E2629" w:rsidRPr="000E2629" w:rsidRDefault="000E2629" w:rsidP="000E2629">
      <w:pPr>
        <w:numPr>
          <w:ilvl w:val="0"/>
          <w:numId w:val="2"/>
        </w:numPr>
        <w:spacing w:line="249" w:lineRule="auto"/>
        <w:ind w:right="55" w:firstLine="699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>Настоящее Положение в соответствии с Федеральным законом «Об общих принципах организации местного самоуправления в Российской Федерации» и Устав</w:t>
      </w:r>
      <w:r w:rsidR="003C6D08">
        <w:rPr>
          <w:rFonts w:eastAsia="Times New Roman" w:cs="Times New Roman"/>
          <w:color w:val="000000"/>
          <w:szCs w:val="22"/>
          <w:lang w:eastAsia="ru-RU"/>
        </w:rPr>
        <w:t>ом</w:t>
      </w: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</w:t>
      </w:r>
      <w:r w:rsidR="00517C41">
        <w:rPr>
          <w:rFonts w:eastAsia="Times New Roman" w:cs="Times New Roman"/>
          <w:color w:val="000000"/>
          <w:szCs w:val="22"/>
          <w:lang w:eastAsia="ru-RU"/>
        </w:rPr>
        <w:t>Великогубского</w:t>
      </w: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сельского поселения </w:t>
      </w:r>
      <w:r>
        <w:rPr>
          <w:rFonts w:eastAsia="Times New Roman" w:cs="Times New Roman"/>
          <w:color w:val="000000"/>
          <w:szCs w:val="22"/>
          <w:lang w:eastAsia="ru-RU"/>
        </w:rPr>
        <w:t>Медвежьегорского</w:t>
      </w: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муниципального района Республики Карелия определяет порядок реализации правотворческой инициативы граждан в </w:t>
      </w:r>
      <w:r w:rsidR="00517C41">
        <w:rPr>
          <w:rFonts w:eastAsia="Times New Roman" w:cs="Times New Roman"/>
          <w:color w:val="000000"/>
          <w:szCs w:val="22"/>
          <w:lang w:eastAsia="ru-RU"/>
        </w:rPr>
        <w:t>Великогубском</w:t>
      </w: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сельском поселении. </w:t>
      </w:r>
    </w:p>
    <w:p w:rsidR="000E2629" w:rsidRPr="000E2629" w:rsidRDefault="000E2629" w:rsidP="000E2629">
      <w:pPr>
        <w:numPr>
          <w:ilvl w:val="0"/>
          <w:numId w:val="2"/>
        </w:numPr>
        <w:spacing w:line="249" w:lineRule="auto"/>
        <w:ind w:right="55" w:firstLine="699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Правотворческая инициатива граждан является одной из форм непосредственного участия граждан, обладающих избирательным правом, в осуществлении местного самоуправления, обеспечивающей участие граждан в правотворческом процессе. </w:t>
      </w:r>
    </w:p>
    <w:p w:rsidR="000E2629" w:rsidRPr="000E2629" w:rsidRDefault="000E2629" w:rsidP="000E2629">
      <w:pPr>
        <w:numPr>
          <w:ilvl w:val="0"/>
          <w:numId w:val="2"/>
        </w:numPr>
        <w:spacing w:line="249" w:lineRule="auto"/>
        <w:ind w:right="55" w:firstLine="699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Реализация гражданами правотворческой инициативы осуществляется через инициативные группы граждан, обладающих избирательным правом, путем внесения проектов муниципальных правовых актов на рассмотрение Совета </w:t>
      </w:r>
      <w:r w:rsidR="00517C41">
        <w:rPr>
          <w:rFonts w:eastAsia="Times New Roman" w:cs="Times New Roman"/>
          <w:color w:val="000000"/>
          <w:szCs w:val="22"/>
          <w:lang w:eastAsia="ru-RU"/>
        </w:rPr>
        <w:t>Великогубского</w:t>
      </w:r>
      <w:r w:rsidR="003C6D08">
        <w:rPr>
          <w:rFonts w:eastAsia="Times New Roman" w:cs="Times New Roman"/>
          <w:color w:val="000000"/>
          <w:szCs w:val="22"/>
          <w:lang w:eastAsia="ru-RU"/>
        </w:rPr>
        <w:t xml:space="preserve"> сельского поселения</w:t>
      </w: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, Главы </w:t>
      </w:r>
      <w:r w:rsidR="00517C41">
        <w:rPr>
          <w:rFonts w:eastAsia="Times New Roman" w:cs="Times New Roman"/>
          <w:color w:val="000000"/>
          <w:szCs w:val="22"/>
          <w:lang w:eastAsia="ru-RU"/>
        </w:rPr>
        <w:t>Великогубского</w:t>
      </w: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сельского поселения или Администрации </w:t>
      </w:r>
      <w:r w:rsidR="00517C41">
        <w:rPr>
          <w:rFonts w:eastAsia="Times New Roman" w:cs="Times New Roman"/>
          <w:color w:val="000000"/>
          <w:szCs w:val="22"/>
          <w:lang w:eastAsia="ru-RU"/>
        </w:rPr>
        <w:t>Великогубского</w:t>
      </w: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сельского поселения (далее - органы местного самоуправления) в соответствии с их компетенцией. </w:t>
      </w:r>
    </w:p>
    <w:p w:rsidR="000E2629" w:rsidRPr="000E2629" w:rsidRDefault="000E2629" w:rsidP="000E2629">
      <w:pPr>
        <w:spacing w:line="259" w:lineRule="auto"/>
        <w:ind w:firstLine="0"/>
        <w:jc w:val="left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</w:t>
      </w:r>
    </w:p>
    <w:p w:rsidR="000E2629" w:rsidRPr="000E2629" w:rsidRDefault="000E2629" w:rsidP="000E2629">
      <w:pPr>
        <w:spacing w:line="249" w:lineRule="auto"/>
        <w:ind w:right="55" w:firstLine="0"/>
        <w:jc w:val="center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2. </w:t>
      </w:r>
      <w:r w:rsidRPr="00A00CC8">
        <w:rPr>
          <w:rFonts w:eastAsia="Times New Roman" w:cs="Times New Roman"/>
          <w:b/>
          <w:color w:val="000000"/>
          <w:szCs w:val="22"/>
          <w:lang w:eastAsia="ru-RU"/>
        </w:rPr>
        <w:t>ПОРЯДОК СОЗДАНИЯ ИНИЦИАТИВНОЙ ГРУППЫ ГРАЖДАН</w:t>
      </w:r>
    </w:p>
    <w:p w:rsidR="000E2629" w:rsidRPr="000E2629" w:rsidRDefault="000E2629" w:rsidP="000E2629">
      <w:pPr>
        <w:spacing w:line="259" w:lineRule="auto"/>
        <w:ind w:firstLine="0"/>
        <w:jc w:val="left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</w:t>
      </w:r>
    </w:p>
    <w:p w:rsidR="000E2629" w:rsidRPr="000E2629" w:rsidRDefault="000E2629" w:rsidP="000E2629">
      <w:pPr>
        <w:numPr>
          <w:ilvl w:val="0"/>
          <w:numId w:val="3"/>
        </w:numPr>
        <w:spacing w:line="249" w:lineRule="auto"/>
        <w:ind w:right="55" w:firstLine="699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Для выдвижения правотворческой инициативы граждан образуется инициативная группа граждан на основе волеизъявления этих граждан. </w:t>
      </w:r>
    </w:p>
    <w:p w:rsidR="000E2629" w:rsidRPr="000E2629" w:rsidRDefault="000E2629" w:rsidP="000E2629">
      <w:pPr>
        <w:numPr>
          <w:ilvl w:val="0"/>
          <w:numId w:val="3"/>
        </w:numPr>
        <w:spacing w:line="249" w:lineRule="auto"/>
        <w:ind w:right="55" w:firstLine="699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Организатор внесения проекта муниципального правового акта принимает решение: </w:t>
      </w:r>
    </w:p>
    <w:p w:rsidR="000E2629" w:rsidRPr="000E2629" w:rsidRDefault="000E2629" w:rsidP="000E2629">
      <w:pPr>
        <w:numPr>
          <w:ilvl w:val="0"/>
          <w:numId w:val="4"/>
        </w:numPr>
        <w:spacing w:line="249" w:lineRule="auto"/>
        <w:ind w:left="19" w:right="55" w:firstLine="699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о создании инициативной группы; </w:t>
      </w:r>
    </w:p>
    <w:p w:rsidR="000E2629" w:rsidRPr="000E2629" w:rsidRDefault="000E2629" w:rsidP="000E2629">
      <w:pPr>
        <w:numPr>
          <w:ilvl w:val="0"/>
          <w:numId w:val="4"/>
        </w:numPr>
        <w:spacing w:line="249" w:lineRule="auto"/>
        <w:ind w:left="19" w:right="55" w:firstLine="699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о сборе подписей в поддержку правотворческой инициативы. </w:t>
      </w:r>
    </w:p>
    <w:p w:rsidR="000E2629" w:rsidRPr="000E2629" w:rsidRDefault="000E2629" w:rsidP="000E2629">
      <w:pPr>
        <w:spacing w:line="249" w:lineRule="auto"/>
        <w:ind w:left="19" w:right="55" w:firstLine="699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>Минимальная ч</w:t>
      </w:r>
      <w:r w:rsidR="00A00CC8">
        <w:rPr>
          <w:rFonts w:eastAsia="Times New Roman" w:cs="Times New Roman"/>
          <w:color w:val="000000"/>
          <w:szCs w:val="22"/>
          <w:lang w:eastAsia="ru-RU"/>
        </w:rPr>
        <w:t xml:space="preserve">исленность инициативной группы </w:t>
      </w:r>
      <w:bookmarkStart w:id="0" w:name="_GoBack"/>
      <w:bookmarkEnd w:id="0"/>
      <w:r w:rsidR="00A00CC8" w:rsidRPr="00A00CC8">
        <w:rPr>
          <w:rFonts w:eastAsia="Times New Roman" w:cs="Times New Roman"/>
          <w:color w:val="000000"/>
          <w:szCs w:val="22"/>
          <w:lang w:eastAsia="ru-RU"/>
        </w:rPr>
        <w:t>не может превышать 3 процента от числа жителей муниципального образования, обладающих избирательным правом</w:t>
      </w: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. </w:t>
      </w:r>
    </w:p>
    <w:p w:rsidR="000E2629" w:rsidRPr="000E2629" w:rsidRDefault="000E2629" w:rsidP="000E2629">
      <w:pPr>
        <w:numPr>
          <w:ilvl w:val="0"/>
          <w:numId w:val="5"/>
        </w:numPr>
        <w:spacing w:line="249" w:lineRule="auto"/>
        <w:ind w:right="55" w:firstLine="699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Инициативная группа считается созданной со дня принятия решения о ее создании. Указанное решение оформляется протоколом заседания инициативной группы. Инициативная группа избирает из своего состава председателя, секретаря, уполномоченных представителей инициативной группы граждан для взаимодействия с органом местного, а также ответственного за сбор подписей и </w:t>
      </w:r>
      <w:r w:rsidRPr="000E2629">
        <w:rPr>
          <w:rFonts w:eastAsia="Times New Roman" w:cs="Times New Roman"/>
          <w:color w:val="000000"/>
          <w:szCs w:val="22"/>
          <w:lang w:eastAsia="ru-RU"/>
        </w:rPr>
        <w:lastRenderedPageBreak/>
        <w:t xml:space="preserve">подготовку документов для внесения проекта правового акта в органы местного самоуправления. </w:t>
      </w:r>
    </w:p>
    <w:p w:rsidR="000E2629" w:rsidRPr="000E2629" w:rsidRDefault="000E2629" w:rsidP="000E2629">
      <w:pPr>
        <w:numPr>
          <w:ilvl w:val="0"/>
          <w:numId w:val="5"/>
        </w:numPr>
        <w:spacing w:line="249" w:lineRule="auto"/>
        <w:ind w:right="55" w:firstLine="699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Список членов инициативной группы прилагается к протоколу заседания и является его неотъемлемой частью. Каждая страница указанного списка заверяется подписями председателя и секретаря инициативной группы. </w:t>
      </w:r>
    </w:p>
    <w:p w:rsidR="000E2629" w:rsidRPr="000E2629" w:rsidRDefault="000E2629" w:rsidP="000E2629">
      <w:pPr>
        <w:spacing w:line="259" w:lineRule="auto"/>
        <w:ind w:firstLine="0"/>
        <w:jc w:val="left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 </w:t>
      </w:r>
    </w:p>
    <w:p w:rsidR="000E2629" w:rsidRPr="000E2629" w:rsidRDefault="000E2629" w:rsidP="000E2629">
      <w:pPr>
        <w:spacing w:line="249" w:lineRule="auto"/>
        <w:ind w:right="55" w:firstLine="0"/>
        <w:jc w:val="center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>3</w:t>
      </w:r>
      <w:r w:rsidRPr="00A00CC8">
        <w:rPr>
          <w:rFonts w:eastAsia="Times New Roman" w:cs="Times New Roman"/>
          <w:b/>
          <w:color w:val="000000"/>
          <w:szCs w:val="22"/>
          <w:lang w:eastAsia="ru-RU"/>
        </w:rPr>
        <w:t>. СБОР ПОДПИСЕЙ В ПОДДЕРЖКУ ПРАВОТВОРЧЕСКОЙ ИНИЦИАТИВЫ</w:t>
      </w:r>
    </w:p>
    <w:p w:rsidR="000E2629" w:rsidRPr="000E2629" w:rsidRDefault="000E2629" w:rsidP="000E2629">
      <w:pPr>
        <w:spacing w:line="259" w:lineRule="auto"/>
        <w:ind w:firstLine="0"/>
        <w:jc w:val="left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 </w:t>
      </w:r>
    </w:p>
    <w:p w:rsidR="000E2629" w:rsidRPr="000E2629" w:rsidRDefault="000E2629" w:rsidP="000E2629">
      <w:pPr>
        <w:numPr>
          <w:ilvl w:val="0"/>
          <w:numId w:val="6"/>
        </w:numPr>
        <w:spacing w:line="249" w:lineRule="auto"/>
        <w:ind w:right="55" w:firstLine="699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Сбор подписей в поддержку правотворческой инициативы может осуществляться на следующий день после создания инициативной группы в порядке, предусмотренном п. 3 раздела 2 Положения. </w:t>
      </w:r>
    </w:p>
    <w:p w:rsidR="000E2629" w:rsidRPr="000E2629" w:rsidRDefault="000E2629" w:rsidP="000E2629">
      <w:pPr>
        <w:numPr>
          <w:ilvl w:val="0"/>
          <w:numId w:val="6"/>
        </w:numPr>
        <w:spacing w:line="249" w:lineRule="auto"/>
        <w:ind w:right="55" w:firstLine="699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Подписи в поддержку правотворческой инициативы собираются посредством внесения подписей в подписные листы, изготовляемые инициативной группой по форме, указанной в приложении N 1 к настоящему Положению. </w:t>
      </w:r>
    </w:p>
    <w:p w:rsidR="000E2629" w:rsidRPr="000E2629" w:rsidRDefault="000E2629" w:rsidP="000E2629">
      <w:pPr>
        <w:numPr>
          <w:ilvl w:val="0"/>
          <w:numId w:val="6"/>
        </w:numPr>
        <w:spacing w:line="249" w:lineRule="auto"/>
        <w:ind w:right="55" w:firstLine="699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Лицо, осуществляющее сбор подписей, по требованию лиц, ставящих свои подписи в подписные листы, должно представить копию протокола о создании инициативной группы, текст проекта муниципального правового акта. </w:t>
      </w:r>
    </w:p>
    <w:p w:rsidR="000E2629" w:rsidRPr="000E2629" w:rsidRDefault="000E2629" w:rsidP="000E2629">
      <w:pPr>
        <w:pStyle w:val="a3"/>
        <w:numPr>
          <w:ilvl w:val="0"/>
          <w:numId w:val="6"/>
        </w:numPr>
        <w:spacing w:line="249" w:lineRule="auto"/>
        <w:ind w:right="55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Окончание сбора подписей оформляется итоговым протоколом о результатах сбора подписей, в котором указывается общее количество собранных подписей, дата начала и окончания сбора подписей. </w:t>
      </w:r>
    </w:p>
    <w:p w:rsidR="000E2629" w:rsidRPr="000E2629" w:rsidRDefault="000E2629" w:rsidP="000E2629">
      <w:pPr>
        <w:spacing w:line="259" w:lineRule="auto"/>
        <w:ind w:firstLine="0"/>
        <w:jc w:val="left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 </w:t>
      </w:r>
    </w:p>
    <w:p w:rsidR="000E2629" w:rsidRPr="000E2629" w:rsidRDefault="000E2629" w:rsidP="000E2629">
      <w:pPr>
        <w:spacing w:line="249" w:lineRule="auto"/>
        <w:ind w:right="55" w:firstLine="0"/>
        <w:jc w:val="center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4. </w:t>
      </w:r>
      <w:r w:rsidRPr="00A00CC8">
        <w:rPr>
          <w:rFonts w:eastAsia="Times New Roman" w:cs="Times New Roman"/>
          <w:b/>
          <w:color w:val="000000"/>
          <w:szCs w:val="22"/>
          <w:lang w:eastAsia="ru-RU"/>
        </w:rPr>
        <w:t>ВНЕСЕНИЕ ПРОЕКТА МУНИЦИПАЛЬНОГО ПРАВОВОГО АКТА</w:t>
      </w:r>
    </w:p>
    <w:p w:rsidR="000E2629" w:rsidRPr="000E2629" w:rsidRDefault="000E2629" w:rsidP="000E2629">
      <w:pPr>
        <w:spacing w:line="259" w:lineRule="auto"/>
        <w:ind w:firstLine="0"/>
        <w:jc w:val="left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 </w:t>
      </w:r>
    </w:p>
    <w:p w:rsidR="000E2629" w:rsidRPr="000E2629" w:rsidRDefault="000E2629" w:rsidP="000E2629">
      <w:pPr>
        <w:pStyle w:val="a3"/>
        <w:numPr>
          <w:ilvl w:val="0"/>
          <w:numId w:val="12"/>
        </w:numPr>
        <w:spacing w:line="249" w:lineRule="auto"/>
        <w:ind w:left="0" w:right="55" w:firstLine="709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После окончания сбора подписей уполномоченные представители инициативной группы граждан вносят в Совет </w:t>
      </w:r>
      <w:r w:rsidR="00517C41">
        <w:rPr>
          <w:rFonts w:eastAsia="Times New Roman" w:cs="Times New Roman"/>
          <w:color w:val="000000"/>
          <w:szCs w:val="22"/>
          <w:lang w:eastAsia="ru-RU"/>
        </w:rPr>
        <w:t>Великогубского</w:t>
      </w: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сельского поселения, либо Главе </w:t>
      </w:r>
      <w:r w:rsidR="00517C41">
        <w:rPr>
          <w:rFonts w:eastAsia="Times New Roman" w:cs="Times New Roman"/>
          <w:color w:val="000000"/>
          <w:szCs w:val="22"/>
          <w:lang w:eastAsia="ru-RU"/>
        </w:rPr>
        <w:t>Великогубского</w:t>
      </w: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сельского поселения, либо в Администрацию </w:t>
      </w:r>
      <w:r w:rsidR="00517C41">
        <w:rPr>
          <w:rFonts w:eastAsia="Times New Roman" w:cs="Times New Roman"/>
          <w:color w:val="000000"/>
          <w:szCs w:val="22"/>
          <w:lang w:eastAsia="ru-RU"/>
        </w:rPr>
        <w:t>Великогубского</w:t>
      </w: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сельского поселения, к компетенции которых отнесено принятие соответствующего акта, следующие документы: </w:t>
      </w:r>
    </w:p>
    <w:p w:rsidR="000E2629" w:rsidRPr="000E2629" w:rsidRDefault="000E2629" w:rsidP="000E2629">
      <w:pPr>
        <w:numPr>
          <w:ilvl w:val="0"/>
          <w:numId w:val="7"/>
        </w:numPr>
        <w:spacing w:line="249" w:lineRule="auto"/>
        <w:ind w:left="0" w:right="55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проект муниципального правового акта; </w:t>
      </w:r>
    </w:p>
    <w:p w:rsidR="000E2629" w:rsidRPr="000E2629" w:rsidRDefault="000E2629" w:rsidP="000E2629">
      <w:pPr>
        <w:numPr>
          <w:ilvl w:val="0"/>
          <w:numId w:val="7"/>
        </w:numPr>
        <w:spacing w:line="249" w:lineRule="auto"/>
        <w:ind w:left="0" w:right="55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пояснительную записку, содержащую обоснование необходимости </w:t>
      </w:r>
      <w:proofErr w:type="gramStart"/>
      <w:r w:rsidRPr="000E2629">
        <w:rPr>
          <w:rFonts w:eastAsia="Times New Roman" w:cs="Times New Roman"/>
          <w:color w:val="000000"/>
          <w:szCs w:val="22"/>
          <w:lang w:eastAsia="ru-RU"/>
        </w:rPr>
        <w:t>принятия</w:t>
      </w:r>
      <w:proofErr w:type="gramEnd"/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вносимого муниципального правового акта; </w:t>
      </w:r>
    </w:p>
    <w:p w:rsidR="000E2629" w:rsidRPr="000E2629" w:rsidRDefault="000E2629" w:rsidP="000E2629">
      <w:pPr>
        <w:numPr>
          <w:ilvl w:val="0"/>
          <w:numId w:val="7"/>
        </w:numPr>
        <w:spacing w:line="249" w:lineRule="auto"/>
        <w:ind w:left="0" w:right="55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финансово-экономическое обоснование (в случае внесения проекта правового акта, реализация которого потребует материальных затрат); </w:t>
      </w:r>
    </w:p>
    <w:p w:rsidR="000E2629" w:rsidRPr="000E2629" w:rsidRDefault="000E2629" w:rsidP="000E2629">
      <w:pPr>
        <w:numPr>
          <w:ilvl w:val="0"/>
          <w:numId w:val="7"/>
        </w:numPr>
        <w:spacing w:line="249" w:lineRule="auto"/>
        <w:ind w:left="0" w:right="55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протокол собрания о создании инициативной группы с приложением списка членов инициативной группы; </w:t>
      </w:r>
    </w:p>
    <w:p w:rsidR="000E2629" w:rsidRPr="000E2629" w:rsidRDefault="000E2629" w:rsidP="000E2629">
      <w:pPr>
        <w:numPr>
          <w:ilvl w:val="0"/>
          <w:numId w:val="7"/>
        </w:numPr>
        <w:spacing w:line="249" w:lineRule="auto"/>
        <w:ind w:left="0" w:right="55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подписные листы с итоговым протоколом о результатах сбора подписей. </w:t>
      </w:r>
    </w:p>
    <w:p w:rsidR="000E2629" w:rsidRPr="000E2629" w:rsidRDefault="000E2629" w:rsidP="000E2629">
      <w:pPr>
        <w:numPr>
          <w:ilvl w:val="0"/>
          <w:numId w:val="8"/>
        </w:numPr>
        <w:spacing w:line="249" w:lineRule="auto"/>
        <w:ind w:left="0" w:right="55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Итоговые документы, представленные инициативной группой, регистрируются органом или должностным лицом местного самоуправления в порядке, предусмотренном внутренним документом по делопроизводству. Дата регистрации представленных документов является датой регистрации правотворческой инициативы. </w:t>
      </w:r>
    </w:p>
    <w:p w:rsidR="000E2629" w:rsidRPr="000E2629" w:rsidRDefault="000E2629" w:rsidP="000E2629">
      <w:pPr>
        <w:numPr>
          <w:ilvl w:val="0"/>
          <w:numId w:val="8"/>
        </w:numPr>
        <w:spacing w:line="249" w:lineRule="auto"/>
        <w:ind w:left="0" w:right="55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В десятидневный срок со дня регистрации правотворческой инициативы орган местного самоуправления или должностное лицо </w:t>
      </w:r>
      <w:r w:rsidR="00517C41">
        <w:rPr>
          <w:rFonts w:eastAsia="Times New Roman" w:cs="Times New Roman"/>
          <w:color w:val="000000"/>
          <w:szCs w:val="22"/>
          <w:lang w:eastAsia="ru-RU"/>
        </w:rPr>
        <w:lastRenderedPageBreak/>
        <w:t>Великогубского</w:t>
      </w: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сельского поселения, в компетенции которого входит принятие муниципального правового акта, при участии представителя инициативной группы проводит проверку правильности оформления подписных листов и достоверности содержащихся в них сведений. </w:t>
      </w:r>
    </w:p>
    <w:p w:rsidR="000E2629" w:rsidRPr="000E2629" w:rsidRDefault="000E2629" w:rsidP="000E2629">
      <w:pPr>
        <w:numPr>
          <w:ilvl w:val="0"/>
          <w:numId w:val="8"/>
        </w:numPr>
        <w:spacing w:line="249" w:lineRule="auto"/>
        <w:ind w:left="0" w:right="55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В случае нарушения требований данного положения, предъявляемых к численности и порядку создания инициативной группы граждан, а также к перечню документов, прилагаемых к проекту муниципального правового акта, вносимого в порядке реализации правотворческой инициативы, орган местного самоуправления или должностное лицо, в компетенцию которого входит принятие муниципального правового акта, отказывает в принятии указанных документов. </w:t>
      </w:r>
    </w:p>
    <w:p w:rsidR="000E2629" w:rsidRPr="000E2629" w:rsidRDefault="000E2629" w:rsidP="000E2629">
      <w:pPr>
        <w:numPr>
          <w:ilvl w:val="0"/>
          <w:numId w:val="8"/>
        </w:numPr>
        <w:spacing w:line="249" w:lineRule="auto"/>
        <w:ind w:left="0" w:right="55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Решение об отказе в рассмотрении правотворческой инициативы в 10дневный срок доводится до сведения инициативной группы. </w:t>
      </w:r>
    </w:p>
    <w:p w:rsidR="000E2629" w:rsidRPr="000E2629" w:rsidRDefault="000E2629" w:rsidP="000E2629">
      <w:pPr>
        <w:numPr>
          <w:ilvl w:val="0"/>
          <w:numId w:val="8"/>
        </w:numPr>
        <w:spacing w:line="249" w:lineRule="auto"/>
        <w:ind w:left="0" w:right="55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Инициативная группа вправе обжаловать отказ в рассмотрении проекта правового акта, внесенного в порядке реализации правотворческой инициативы, в суде. </w:t>
      </w:r>
    </w:p>
    <w:p w:rsidR="000E2629" w:rsidRPr="00A00CC8" w:rsidRDefault="000E2629" w:rsidP="00A00CC8">
      <w:pPr>
        <w:spacing w:line="259" w:lineRule="auto"/>
        <w:ind w:firstLine="0"/>
        <w:jc w:val="left"/>
        <w:rPr>
          <w:rFonts w:eastAsia="Times New Roman" w:cs="Times New Roman"/>
          <w:b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 </w:t>
      </w:r>
      <w:r w:rsidR="00A00CC8">
        <w:rPr>
          <w:rFonts w:eastAsia="Times New Roman" w:cs="Times New Roman"/>
          <w:color w:val="000000"/>
          <w:szCs w:val="22"/>
          <w:lang w:eastAsia="ru-RU"/>
        </w:rPr>
        <w:t xml:space="preserve">                      </w:t>
      </w: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5. </w:t>
      </w:r>
      <w:r w:rsidRPr="00A00CC8">
        <w:rPr>
          <w:rFonts w:eastAsia="Times New Roman" w:cs="Times New Roman"/>
          <w:b/>
          <w:color w:val="000000"/>
          <w:szCs w:val="22"/>
          <w:lang w:eastAsia="ru-RU"/>
        </w:rPr>
        <w:t>РАССМОТРЕНИЕ ПРАВОТВОРЧЕСКОЙ ИНИЦИАТИВЫ</w:t>
      </w:r>
    </w:p>
    <w:p w:rsidR="000E2629" w:rsidRPr="000E2629" w:rsidRDefault="000E2629" w:rsidP="000E2629">
      <w:pPr>
        <w:spacing w:line="259" w:lineRule="auto"/>
        <w:ind w:firstLine="0"/>
        <w:jc w:val="left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 </w:t>
      </w:r>
    </w:p>
    <w:p w:rsidR="000E2629" w:rsidRPr="000E2629" w:rsidRDefault="000E2629" w:rsidP="000E2629">
      <w:pPr>
        <w:numPr>
          <w:ilvl w:val="0"/>
          <w:numId w:val="9"/>
        </w:numPr>
        <w:spacing w:line="249" w:lineRule="auto"/>
        <w:ind w:right="55" w:firstLine="699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Проект муниципального правового акта, внесенный в порядке реализации правотворческой инициативы, в течение трех месяцев со дня его внесения подлежит обязательному рассмотрению соответствующим должностным лицом или органом местного самоуправления </w:t>
      </w:r>
      <w:r w:rsidR="00517C41">
        <w:rPr>
          <w:rFonts w:eastAsia="Times New Roman" w:cs="Times New Roman"/>
          <w:color w:val="000000"/>
          <w:szCs w:val="22"/>
          <w:lang w:eastAsia="ru-RU"/>
        </w:rPr>
        <w:t>Великогубского</w:t>
      </w: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сельского поселения в соответствии с требованиями правовых актов органов местного самоуправления </w:t>
      </w:r>
      <w:r w:rsidR="00517C41">
        <w:rPr>
          <w:rFonts w:eastAsia="Times New Roman" w:cs="Times New Roman"/>
          <w:color w:val="000000"/>
          <w:szCs w:val="22"/>
          <w:lang w:eastAsia="ru-RU"/>
        </w:rPr>
        <w:t>Великогубского</w:t>
      </w: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сельского поселения, регламентирующих порядок принятия соответствующих муниципальных правовых актов. </w:t>
      </w:r>
    </w:p>
    <w:p w:rsidR="000E2629" w:rsidRPr="000E2629" w:rsidRDefault="000E2629" w:rsidP="000E2629">
      <w:pPr>
        <w:numPr>
          <w:ilvl w:val="0"/>
          <w:numId w:val="9"/>
        </w:numPr>
        <w:spacing w:line="249" w:lineRule="auto"/>
        <w:ind w:right="55" w:firstLine="699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Соответствующее должностное лицо или орган местного самоуправления </w:t>
      </w:r>
      <w:r w:rsidR="00517C41">
        <w:rPr>
          <w:rFonts w:eastAsia="Times New Roman" w:cs="Times New Roman"/>
          <w:color w:val="000000"/>
          <w:szCs w:val="22"/>
          <w:lang w:eastAsia="ru-RU"/>
        </w:rPr>
        <w:t>Великогубского</w:t>
      </w: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сельского поселения не позднее чем за пять дней до даты рассмотрения проекта муниципального правового акта в письменной форме уведомляет уполномоченных представителей инициативной группы о дате, времени и месте рассмотрения внесенного инициативной группой проекта муниципального правового акта и обеспечивает уполномоченным представителям инициативной группы возможность изложения своей позиции при рассмотрении указанного проекта. </w:t>
      </w:r>
    </w:p>
    <w:p w:rsidR="000E2629" w:rsidRPr="000E2629" w:rsidRDefault="000E2629" w:rsidP="000E2629">
      <w:pPr>
        <w:numPr>
          <w:ilvl w:val="0"/>
          <w:numId w:val="9"/>
        </w:numPr>
        <w:spacing w:line="249" w:lineRule="auto"/>
        <w:ind w:right="55" w:firstLine="699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В случае,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Совета </w:t>
      </w:r>
      <w:r w:rsidR="00517C41">
        <w:rPr>
          <w:rFonts w:eastAsia="Times New Roman" w:cs="Times New Roman"/>
          <w:color w:val="000000"/>
          <w:szCs w:val="22"/>
          <w:lang w:eastAsia="ru-RU"/>
        </w:rPr>
        <w:t>Великогубского</w:t>
      </w: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сельского поселения, указанный проект должен быть рассмотрен на открытом заседании сессии Совета </w:t>
      </w:r>
      <w:r w:rsidR="00517C41">
        <w:rPr>
          <w:rFonts w:eastAsia="Times New Roman" w:cs="Times New Roman"/>
          <w:color w:val="000000"/>
          <w:szCs w:val="22"/>
          <w:lang w:eastAsia="ru-RU"/>
        </w:rPr>
        <w:t>Великогубского</w:t>
      </w: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сельского поселения. </w:t>
      </w:r>
    </w:p>
    <w:p w:rsidR="000E2629" w:rsidRDefault="003C6D08" w:rsidP="000E2629">
      <w:pPr>
        <w:spacing w:line="249" w:lineRule="auto"/>
        <w:ind w:right="55" w:firstLine="0"/>
        <w:rPr>
          <w:rFonts w:eastAsia="Times New Roman" w:cs="Times New Roman"/>
          <w:color w:val="000000"/>
          <w:szCs w:val="22"/>
          <w:lang w:eastAsia="ru-RU"/>
        </w:rPr>
      </w:pPr>
      <w:r>
        <w:rPr>
          <w:rFonts w:eastAsia="Times New Roman" w:cs="Times New Roman"/>
          <w:color w:val="000000"/>
          <w:szCs w:val="22"/>
          <w:lang w:eastAsia="ru-RU"/>
        </w:rPr>
        <w:t xml:space="preserve">        </w:t>
      </w:r>
      <w:r w:rsidR="000E2629" w:rsidRPr="000E2629">
        <w:rPr>
          <w:rFonts w:eastAsia="Times New Roman" w:cs="Times New Roman"/>
          <w:color w:val="000000"/>
          <w:szCs w:val="22"/>
          <w:lang w:eastAsia="ru-RU"/>
        </w:rPr>
        <w:t xml:space="preserve">Иной орган или должностное лицо местного самоуправления </w:t>
      </w:r>
      <w:r w:rsidR="00517C41">
        <w:rPr>
          <w:rFonts w:eastAsia="Times New Roman" w:cs="Times New Roman"/>
          <w:color w:val="000000"/>
          <w:szCs w:val="22"/>
          <w:lang w:eastAsia="ru-RU"/>
        </w:rPr>
        <w:t>Великогубского</w:t>
      </w:r>
      <w:r w:rsidR="000E2629" w:rsidRPr="000E2629">
        <w:rPr>
          <w:rFonts w:eastAsia="Times New Roman" w:cs="Times New Roman"/>
          <w:color w:val="000000"/>
          <w:szCs w:val="22"/>
          <w:lang w:eastAsia="ru-RU"/>
        </w:rPr>
        <w:t xml:space="preserve"> сельского поселения, к компетенции которых отнесено принятие соответствующего акта, рассматривает его в соответствии с Уставом </w:t>
      </w:r>
      <w:r w:rsidR="00517C41">
        <w:rPr>
          <w:rFonts w:eastAsia="Times New Roman" w:cs="Times New Roman"/>
          <w:color w:val="000000"/>
          <w:szCs w:val="22"/>
          <w:lang w:eastAsia="ru-RU"/>
        </w:rPr>
        <w:t>Великогубского</w:t>
      </w:r>
      <w:r w:rsidR="000E2629" w:rsidRPr="000E2629">
        <w:rPr>
          <w:rFonts w:eastAsia="Times New Roman" w:cs="Times New Roman"/>
          <w:color w:val="000000"/>
          <w:szCs w:val="22"/>
          <w:lang w:eastAsia="ru-RU"/>
        </w:rPr>
        <w:t xml:space="preserve"> сельского поселения, иными муниципальными правовыми актами. </w:t>
      </w:r>
    </w:p>
    <w:p w:rsidR="003C6D08" w:rsidRDefault="003C6D08" w:rsidP="000E2629">
      <w:pPr>
        <w:spacing w:line="249" w:lineRule="auto"/>
        <w:ind w:right="55" w:firstLine="0"/>
        <w:rPr>
          <w:rFonts w:eastAsia="Times New Roman" w:cs="Times New Roman"/>
          <w:color w:val="000000"/>
          <w:szCs w:val="22"/>
          <w:lang w:eastAsia="ru-RU"/>
        </w:rPr>
      </w:pPr>
    </w:p>
    <w:p w:rsidR="003C6D08" w:rsidRDefault="003C6D08" w:rsidP="000E2629">
      <w:pPr>
        <w:spacing w:line="249" w:lineRule="auto"/>
        <w:ind w:right="55" w:firstLine="0"/>
        <w:rPr>
          <w:rFonts w:eastAsia="Times New Roman" w:cs="Times New Roman"/>
          <w:color w:val="000000"/>
          <w:szCs w:val="22"/>
          <w:lang w:eastAsia="ru-RU"/>
        </w:rPr>
      </w:pPr>
    </w:p>
    <w:p w:rsidR="003C6D08" w:rsidRDefault="003C6D08" w:rsidP="000E2629">
      <w:pPr>
        <w:spacing w:line="249" w:lineRule="auto"/>
        <w:ind w:right="55" w:firstLine="0"/>
        <w:rPr>
          <w:rFonts w:eastAsia="Times New Roman" w:cs="Times New Roman"/>
          <w:color w:val="000000"/>
          <w:szCs w:val="22"/>
          <w:lang w:eastAsia="ru-RU"/>
        </w:rPr>
      </w:pPr>
    </w:p>
    <w:p w:rsidR="003C6D08" w:rsidRPr="000E2629" w:rsidRDefault="003C6D08" w:rsidP="000E2629">
      <w:pPr>
        <w:spacing w:line="249" w:lineRule="auto"/>
        <w:ind w:right="55" w:firstLine="0"/>
        <w:rPr>
          <w:rFonts w:eastAsia="Times New Roman" w:cs="Times New Roman"/>
          <w:color w:val="000000"/>
          <w:szCs w:val="22"/>
          <w:lang w:eastAsia="ru-RU"/>
        </w:rPr>
      </w:pPr>
    </w:p>
    <w:p w:rsidR="000E2629" w:rsidRPr="000E2629" w:rsidRDefault="000E2629" w:rsidP="000E2629">
      <w:pPr>
        <w:spacing w:line="259" w:lineRule="auto"/>
        <w:ind w:firstLine="0"/>
        <w:jc w:val="left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lastRenderedPageBreak/>
        <w:t xml:space="preserve">  </w:t>
      </w:r>
    </w:p>
    <w:p w:rsidR="000E2629" w:rsidRPr="00A00CC8" w:rsidRDefault="000E2629" w:rsidP="000E2629">
      <w:pPr>
        <w:spacing w:after="12" w:line="249" w:lineRule="auto"/>
        <w:ind w:right="1145" w:firstLine="0"/>
        <w:jc w:val="center"/>
        <w:rPr>
          <w:rFonts w:eastAsia="Times New Roman" w:cs="Times New Roman"/>
          <w:b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6. </w:t>
      </w:r>
      <w:r w:rsidRPr="00A00CC8">
        <w:rPr>
          <w:rFonts w:eastAsia="Times New Roman" w:cs="Times New Roman"/>
          <w:b/>
          <w:color w:val="000000"/>
          <w:szCs w:val="22"/>
          <w:lang w:eastAsia="ru-RU"/>
        </w:rPr>
        <w:t xml:space="preserve">РЕЗУЛЬТАТЫ РАССМОТРЕНИЯ ПРАВОТВОРЧЕСКОЙ ИНИЦИАТИВЫ ГРАЖДАН </w:t>
      </w:r>
    </w:p>
    <w:p w:rsidR="000E2629" w:rsidRPr="00A00CC8" w:rsidRDefault="000E2629" w:rsidP="000E2629">
      <w:pPr>
        <w:spacing w:line="259" w:lineRule="auto"/>
        <w:jc w:val="left"/>
        <w:rPr>
          <w:rFonts w:eastAsia="Times New Roman" w:cs="Times New Roman"/>
          <w:b/>
          <w:color w:val="000000"/>
          <w:szCs w:val="22"/>
          <w:lang w:eastAsia="ru-RU"/>
        </w:rPr>
      </w:pPr>
      <w:r w:rsidRPr="00A00CC8">
        <w:rPr>
          <w:rFonts w:eastAsia="Times New Roman" w:cs="Times New Roman"/>
          <w:b/>
          <w:color w:val="000000"/>
          <w:szCs w:val="22"/>
          <w:lang w:eastAsia="ru-RU"/>
        </w:rPr>
        <w:t xml:space="preserve">  </w:t>
      </w:r>
    </w:p>
    <w:p w:rsidR="000E2629" w:rsidRPr="000E2629" w:rsidRDefault="000E2629" w:rsidP="000E2629">
      <w:pPr>
        <w:spacing w:line="249" w:lineRule="auto"/>
        <w:ind w:right="55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1. По результатам рассмотрения правотворческой инициативы граждан органом местного самоуправления, к компетенции которого относится принятие соответствующего правового акта, может быть принято решение: </w:t>
      </w:r>
    </w:p>
    <w:p w:rsidR="000E2629" w:rsidRPr="000E2629" w:rsidRDefault="000E2629" w:rsidP="000E2629">
      <w:pPr>
        <w:numPr>
          <w:ilvl w:val="0"/>
          <w:numId w:val="10"/>
        </w:numPr>
        <w:spacing w:line="249" w:lineRule="auto"/>
        <w:ind w:left="0" w:right="55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о принятии правового акта; </w:t>
      </w:r>
    </w:p>
    <w:p w:rsidR="000E2629" w:rsidRPr="000E2629" w:rsidRDefault="000E2629" w:rsidP="000E2629">
      <w:pPr>
        <w:numPr>
          <w:ilvl w:val="0"/>
          <w:numId w:val="10"/>
        </w:numPr>
        <w:spacing w:line="249" w:lineRule="auto"/>
        <w:ind w:left="0" w:right="55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об отправлении правового акта на доработку; </w:t>
      </w:r>
    </w:p>
    <w:p w:rsidR="000E2629" w:rsidRPr="000E2629" w:rsidRDefault="000E2629" w:rsidP="000E2629">
      <w:pPr>
        <w:numPr>
          <w:ilvl w:val="0"/>
          <w:numId w:val="10"/>
        </w:numPr>
        <w:spacing w:line="249" w:lineRule="auto"/>
        <w:ind w:left="0" w:right="55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об отказе в принятии правового акта по причине его несоответствия действующему законодательству; </w:t>
      </w:r>
    </w:p>
    <w:p w:rsidR="000E2629" w:rsidRPr="000E2629" w:rsidRDefault="000E2629" w:rsidP="000E2629">
      <w:pPr>
        <w:numPr>
          <w:ilvl w:val="0"/>
          <w:numId w:val="10"/>
        </w:numPr>
        <w:spacing w:line="249" w:lineRule="auto"/>
        <w:ind w:left="0" w:right="55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об отказе в принятии правового акта по причине нецелесообразности его принятия. </w:t>
      </w:r>
    </w:p>
    <w:p w:rsidR="000E2629" w:rsidRPr="000E2629" w:rsidRDefault="000E2629" w:rsidP="000E2629">
      <w:pPr>
        <w:numPr>
          <w:ilvl w:val="0"/>
          <w:numId w:val="11"/>
        </w:numPr>
        <w:spacing w:line="249" w:lineRule="auto"/>
        <w:ind w:right="55" w:firstLine="699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Проект правового акта, отправленный на доработку, может быть повторно внесен инициативной группой в случае устранения причин его отклонения. </w:t>
      </w:r>
    </w:p>
    <w:p w:rsidR="000E2629" w:rsidRPr="000E2629" w:rsidRDefault="000E2629" w:rsidP="000E2629">
      <w:pPr>
        <w:numPr>
          <w:ilvl w:val="0"/>
          <w:numId w:val="11"/>
        </w:numPr>
        <w:spacing w:line="249" w:lineRule="auto"/>
        <w:ind w:right="55" w:firstLine="699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Решение по результатам рассмотрения правотворческой инициативы должно быть мотивированным и в случае отказа в принятии соответствующего правового акта должно содержать основания такого отказа. </w:t>
      </w:r>
    </w:p>
    <w:p w:rsidR="000E2629" w:rsidRDefault="000E2629" w:rsidP="000E2629">
      <w:pPr>
        <w:numPr>
          <w:ilvl w:val="0"/>
          <w:numId w:val="11"/>
        </w:numPr>
        <w:spacing w:line="249" w:lineRule="auto"/>
        <w:ind w:right="55" w:firstLine="699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Мотивированное решение, принятое по результатам рассмотрения проекта муниципального правового акта, не позднее 7 дней со дня принятия решения должно быть в письменной форме доведено до сведения уполномоченных представителей инициативной группы граждан и официально опубликовано в средствах массовой информации в порядке, предусмотренном Уставом </w:t>
      </w:r>
      <w:r w:rsidR="00517C41">
        <w:rPr>
          <w:rFonts w:eastAsia="Times New Roman" w:cs="Times New Roman"/>
          <w:color w:val="000000"/>
          <w:szCs w:val="22"/>
          <w:lang w:eastAsia="ru-RU"/>
        </w:rPr>
        <w:t>Великогубского</w:t>
      </w: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сельского поселения. </w:t>
      </w:r>
      <w:r w:rsidR="00A00CC8">
        <w:rPr>
          <w:rFonts w:eastAsia="Times New Roman" w:cs="Times New Roman"/>
          <w:color w:val="000000"/>
          <w:szCs w:val="22"/>
          <w:lang w:eastAsia="ru-RU"/>
        </w:rPr>
        <w:t xml:space="preserve"> </w:t>
      </w:r>
    </w:p>
    <w:p w:rsidR="00A00CC8" w:rsidRDefault="00A00CC8" w:rsidP="00A00CC8">
      <w:pPr>
        <w:spacing w:line="249" w:lineRule="auto"/>
        <w:ind w:right="55"/>
        <w:rPr>
          <w:rFonts w:eastAsia="Times New Roman" w:cs="Times New Roman"/>
          <w:color w:val="000000"/>
          <w:szCs w:val="22"/>
          <w:lang w:eastAsia="ru-RU"/>
        </w:rPr>
      </w:pPr>
    </w:p>
    <w:p w:rsidR="00A00CC8" w:rsidRPr="000E2629" w:rsidRDefault="00A00CC8" w:rsidP="00A00CC8">
      <w:pPr>
        <w:spacing w:line="249" w:lineRule="auto"/>
        <w:ind w:right="55"/>
        <w:rPr>
          <w:rFonts w:eastAsia="Times New Roman" w:cs="Times New Roman"/>
          <w:color w:val="000000"/>
          <w:szCs w:val="22"/>
          <w:lang w:eastAsia="ru-RU"/>
        </w:rPr>
      </w:pPr>
    </w:p>
    <w:p w:rsidR="000E2629" w:rsidRPr="000E2629" w:rsidRDefault="000E2629" w:rsidP="00A00CC8">
      <w:pPr>
        <w:spacing w:line="259" w:lineRule="auto"/>
        <w:ind w:firstLine="0"/>
        <w:jc w:val="right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</w:t>
      </w:r>
      <w:r w:rsidR="00A00CC8">
        <w:rPr>
          <w:rFonts w:eastAsia="Times New Roman" w:cs="Times New Roman"/>
          <w:color w:val="000000"/>
          <w:szCs w:val="22"/>
          <w:lang w:eastAsia="ru-RU"/>
        </w:rPr>
        <w:t>П</w:t>
      </w:r>
      <w:r w:rsidRPr="000E2629">
        <w:rPr>
          <w:rFonts w:eastAsia="Times New Roman" w:cs="Times New Roman"/>
          <w:color w:val="000000"/>
          <w:szCs w:val="22"/>
          <w:lang w:eastAsia="ru-RU"/>
        </w:rPr>
        <w:t>риложение № 1 к Положению</w:t>
      </w:r>
      <w:r w:rsidRPr="000E2629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о </w:t>
      </w:r>
    </w:p>
    <w:p w:rsidR="00A00CC8" w:rsidRDefault="000E2629" w:rsidP="000E2629">
      <w:pPr>
        <w:spacing w:line="259" w:lineRule="auto"/>
        <w:ind w:right="55" w:firstLine="0"/>
        <w:jc w:val="right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>правотворческой инициативе граждан в</w:t>
      </w:r>
    </w:p>
    <w:p w:rsidR="000E2629" w:rsidRPr="000E2629" w:rsidRDefault="000E2629" w:rsidP="000E2629">
      <w:pPr>
        <w:spacing w:line="259" w:lineRule="auto"/>
        <w:ind w:right="55" w:firstLine="0"/>
        <w:jc w:val="right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</w:t>
      </w:r>
      <w:r w:rsidR="00517C41">
        <w:rPr>
          <w:rFonts w:eastAsia="Times New Roman" w:cs="Times New Roman"/>
          <w:color w:val="000000"/>
          <w:szCs w:val="22"/>
          <w:lang w:eastAsia="ru-RU"/>
        </w:rPr>
        <w:t>Великогубском</w:t>
      </w: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сельском поселении </w:t>
      </w:r>
    </w:p>
    <w:p w:rsidR="000E2629" w:rsidRPr="000E2629" w:rsidRDefault="000E2629" w:rsidP="000E2629">
      <w:pPr>
        <w:spacing w:line="259" w:lineRule="auto"/>
        <w:ind w:right="247" w:firstLine="0"/>
        <w:jc w:val="center"/>
        <w:rPr>
          <w:rFonts w:eastAsia="Times New Roman" w:cs="Times New Roman"/>
          <w:color w:val="000000"/>
          <w:szCs w:val="22"/>
          <w:lang w:eastAsia="ru-RU"/>
        </w:rPr>
      </w:pPr>
    </w:p>
    <w:tbl>
      <w:tblPr>
        <w:tblStyle w:val="TableGrid"/>
        <w:tblW w:w="9911" w:type="dxa"/>
        <w:tblInd w:w="39" w:type="dxa"/>
        <w:tblCellMar>
          <w:top w:w="6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374"/>
        <w:gridCol w:w="1407"/>
        <w:gridCol w:w="1407"/>
        <w:gridCol w:w="1604"/>
        <w:gridCol w:w="1383"/>
        <w:gridCol w:w="1368"/>
        <w:gridCol w:w="1368"/>
      </w:tblGrid>
      <w:tr w:rsidR="000E2629" w:rsidRPr="000E2629" w:rsidTr="000A6AAD">
        <w:trPr>
          <w:trHeight w:val="166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29" w:rsidRPr="000E2629" w:rsidRDefault="000E2629" w:rsidP="000E2629">
            <w:pPr>
              <w:spacing w:line="259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62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 п/п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29" w:rsidRPr="000E2629" w:rsidRDefault="000E2629" w:rsidP="000E26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62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Фамилия, имя, отчество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29" w:rsidRPr="000E2629" w:rsidRDefault="000E2629" w:rsidP="000E26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62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Дата рождения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29" w:rsidRPr="000E2629" w:rsidRDefault="000E2629" w:rsidP="000E2629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62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Серия и номер </w:t>
            </w:r>
          </w:p>
          <w:p w:rsidR="000E2629" w:rsidRPr="000E2629" w:rsidRDefault="000E2629" w:rsidP="000E26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62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паспорта или </w:t>
            </w:r>
          </w:p>
          <w:p w:rsidR="000E2629" w:rsidRPr="000E2629" w:rsidRDefault="000E2629" w:rsidP="000E26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62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заменяющего </w:t>
            </w:r>
          </w:p>
          <w:p w:rsidR="000E2629" w:rsidRPr="000E2629" w:rsidRDefault="000E2629" w:rsidP="000E26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62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его документа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29" w:rsidRPr="000E2629" w:rsidRDefault="000E2629" w:rsidP="000E26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62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Адрес места жительства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29" w:rsidRPr="000E2629" w:rsidRDefault="000E2629" w:rsidP="000E26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62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Дата внесения подписи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29" w:rsidRPr="000E2629" w:rsidRDefault="000E2629" w:rsidP="000E2629">
            <w:pPr>
              <w:spacing w:line="259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62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Подпись </w:t>
            </w:r>
          </w:p>
        </w:tc>
      </w:tr>
      <w:tr w:rsidR="000E2629" w:rsidRPr="000E2629" w:rsidTr="000A6AAD">
        <w:trPr>
          <w:trHeight w:val="332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29" w:rsidRPr="000E2629" w:rsidRDefault="000E2629" w:rsidP="000E26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62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29" w:rsidRPr="000E2629" w:rsidRDefault="000E2629" w:rsidP="000E26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62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29" w:rsidRPr="000E2629" w:rsidRDefault="000E2629" w:rsidP="000E26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62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29" w:rsidRPr="000E2629" w:rsidRDefault="000E2629" w:rsidP="000E26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62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29" w:rsidRPr="000E2629" w:rsidRDefault="000E2629" w:rsidP="000E26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62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29" w:rsidRPr="000E2629" w:rsidRDefault="000E2629" w:rsidP="000E26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62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29" w:rsidRPr="000E2629" w:rsidRDefault="000E2629" w:rsidP="000E262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262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0E2629" w:rsidRPr="000E2629" w:rsidRDefault="000E2629" w:rsidP="000E2629">
      <w:pPr>
        <w:spacing w:line="259" w:lineRule="auto"/>
        <w:ind w:firstLine="0"/>
        <w:jc w:val="left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</w:t>
      </w:r>
    </w:p>
    <w:p w:rsidR="000E2629" w:rsidRPr="000E2629" w:rsidRDefault="000E2629" w:rsidP="000E2629">
      <w:pPr>
        <w:spacing w:line="259" w:lineRule="auto"/>
        <w:ind w:firstLine="0"/>
        <w:jc w:val="left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 </w:t>
      </w:r>
    </w:p>
    <w:p w:rsidR="000E2629" w:rsidRPr="000E2629" w:rsidRDefault="000E2629" w:rsidP="000E2629">
      <w:pPr>
        <w:spacing w:line="259" w:lineRule="auto"/>
        <w:ind w:firstLine="0"/>
        <w:jc w:val="left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</w:t>
      </w:r>
    </w:p>
    <w:p w:rsidR="000E2629" w:rsidRPr="000E2629" w:rsidRDefault="000E2629" w:rsidP="000E2629">
      <w:pPr>
        <w:spacing w:line="259" w:lineRule="auto"/>
        <w:ind w:firstLine="0"/>
        <w:jc w:val="left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</w:t>
      </w:r>
    </w:p>
    <w:p w:rsidR="000E2629" w:rsidRPr="000E2629" w:rsidRDefault="000E2629" w:rsidP="000E2629">
      <w:pPr>
        <w:spacing w:line="259" w:lineRule="auto"/>
        <w:ind w:firstLine="0"/>
        <w:jc w:val="left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</w:t>
      </w:r>
    </w:p>
    <w:p w:rsidR="000E2629" w:rsidRPr="000E2629" w:rsidRDefault="000E2629" w:rsidP="000E2629">
      <w:pPr>
        <w:spacing w:line="259" w:lineRule="auto"/>
        <w:ind w:firstLine="0"/>
        <w:jc w:val="left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 </w:t>
      </w:r>
    </w:p>
    <w:p w:rsidR="003C6D08" w:rsidRDefault="000E2629" w:rsidP="00A00CC8">
      <w:pPr>
        <w:spacing w:line="259" w:lineRule="auto"/>
        <w:ind w:firstLine="0"/>
        <w:jc w:val="left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</w:t>
      </w:r>
    </w:p>
    <w:p w:rsidR="000E2629" w:rsidRDefault="000E2629" w:rsidP="000E2629">
      <w:pPr>
        <w:spacing w:after="12" w:line="249" w:lineRule="auto"/>
        <w:ind w:right="144" w:firstLine="0"/>
        <w:jc w:val="center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lastRenderedPageBreak/>
        <w:t xml:space="preserve">ПОЯСНИТЕЛЬНАЯ ЗАПИСКА </w:t>
      </w:r>
    </w:p>
    <w:p w:rsidR="003B68E2" w:rsidRPr="000E2629" w:rsidRDefault="003B68E2" w:rsidP="000E2629">
      <w:pPr>
        <w:spacing w:after="12" w:line="249" w:lineRule="auto"/>
        <w:ind w:right="144" w:firstLine="0"/>
        <w:jc w:val="center"/>
        <w:rPr>
          <w:rFonts w:eastAsia="Times New Roman" w:cs="Times New Roman"/>
          <w:color w:val="000000"/>
          <w:szCs w:val="22"/>
          <w:lang w:eastAsia="ru-RU"/>
        </w:rPr>
      </w:pPr>
    </w:p>
    <w:p w:rsidR="000E2629" w:rsidRPr="000E2629" w:rsidRDefault="000E2629" w:rsidP="000E2629">
      <w:pPr>
        <w:spacing w:line="238" w:lineRule="auto"/>
        <w:ind w:firstLine="0"/>
        <w:jc w:val="center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к проекту решения Совета </w:t>
      </w:r>
      <w:r w:rsidR="00517C41">
        <w:rPr>
          <w:rFonts w:eastAsia="Times New Roman" w:cs="Times New Roman"/>
          <w:color w:val="000000"/>
          <w:szCs w:val="22"/>
          <w:lang w:eastAsia="ru-RU"/>
        </w:rPr>
        <w:t>Великогубского</w:t>
      </w: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сельского поселения «Об утверждении Положения о правотворческой инициативе граждан в </w:t>
      </w:r>
      <w:r w:rsidR="00517C41">
        <w:rPr>
          <w:rFonts w:eastAsia="Times New Roman" w:cs="Times New Roman"/>
          <w:color w:val="000000"/>
          <w:szCs w:val="22"/>
          <w:lang w:eastAsia="ru-RU"/>
        </w:rPr>
        <w:t>Великогубском</w:t>
      </w: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сельском поселении»</w:t>
      </w:r>
    </w:p>
    <w:p w:rsidR="000E2629" w:rsidRPr="000E2629" w:rsidRDefault="000E2629" w:rsidP="000E2629">
      <w:pPr>
        <w:spacing w:line="259" w:lineRule="auto"/>
        <w:ind w:firstLine="0"/>
        <w:jc w:val="center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</w:t>
      </w:r>
    </w:p>
    <w:p w:rsidR="000E2629" w:rsidRPr="000E2629" w:rsidRDefault="000E2629" w:rsidP="000E2629">
      <w:pPr>
        <w:spacing w:line="249" w:lineRule="auto"/>
        <w:ind w:right="55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В соответствии со ст. 26 Федерального закона от 06.10.2003 № 131-ФЗ «Об общих принципах организации местного самоуправления в Российской Федерации» (далее – Закон № 131)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представительного органа муниципального образования. </w:t>
      </w:r>
    </w:p>
    <w:p w:rsidR="000E2629" w:rsidRPr="000E2629" w:rsidRDefault="000E2629" w:rsidP="000E2629">
      <w:pPr>
        <w:spacing w:line="249" w:lineRule="auto"/>
        <w:ind w:right="55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образования, обладающих избирательным правом. </w:t>
      </w:r>
    </w:p>
    <w:p w:rsidR="000E2629" w:rsidRPr="000E2629" w:rsidRDefault="000E2629" w:rsidP="000E2629">
      <w:pPr>
        <w:spacing w:line="249" w:lineRule="auto"/>
        <w:ind w:right="55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В случае отсутствия нормативного правового акта представительного органа муниципального образования, регулирующего порядок реализации правотворческой инициативы граждан, принятие к рассмотрению и рассмотрение проекта муниципального правового акта, внесенного гражданами, осуществляются в соответствии с настоящим Федеральным законом. </w:t>
      </w:r>
    </w:p>
    <w:p w:rsidR="000E2629" w:rsidRPr="000E2629" w:rsidRDefault="000E2629" w:rsidP="000E2629">
      <w:pPr>
        <w:spacing w:line="249" w:lineRule="auto"/>
        <w:ind w:right="55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До настоящего времени нормативный правовой акт, регламентирующий порядок реализации правотворческой инициативе граждан в </w:t>
      </w:r>
      <w:r w:rsidR="00517C41">
        <w:rPr>
          <w:rFonts w:eastAsia="Times New Roman" w:cs="Times New Roman"/>
          <w:color w:val="000000"/>
          <w:szCs w:val="22"/>
          <w:lang w:eastAsia="ru-RU"/>
        </w:rPr>
        <w:t>Великогубском</w:t>
      </w: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сельском поселении, не принят. </w:t>
      </w:r>
    </w:p>
    <w:p w:rsidR="000E2629" w:rsidRPr="000E2629" w:rsidRDefault="000E2629" w:rsidP="000E2629">
      <w:pPr>
        <w:spacing w:line="259" w:lineRule="auto"/>
        <w:ind w:firstLine="0"/>
        <w:jc w:val="left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 </w:t>
      </w:r>
    </w:p>
    <w:p w:rsidR="000E2629" w:rsidRDefault="000E2629" w:rsidP="000E2629">
      <w:pPr>
        <w:spacing w:after="12" w:line="249" w:lineRule="auto"/>
        <w:ind w:right="144" w:firstLine="0"/>
        <w:jc w:val="center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ФИНАНСОВО-ЭКОНОМИЧЕСКОЕ ОБОСНОВАНИЕ </w:t>
      </w:r>
    </w:p>
    <w:p w:rsidR="000E2629" w:rsidRPr="000E2629" w:rsidRDefault="000E2629" w:rsidP="000E2629">
      <w:pPr>
        <w:spacing w:line="238" w:lineRule="auto"/>
        <w:ind w:firstLine="0"/>
        <w:jc w:val="center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к проекту решения Совета </w:t>
      </w:r>
      <w:r w:rsidR="00517C41">
        <w:rPr>
          <w:rFonts w:eastAsia="Times New Roman" w:cs="Times New Roman"/>
          <w:color w:val="000000"/>
          <w:szCs w:val="22"/>
          <w:lang w:eastAsia="ru-RU"/>
        </w:rPr>
        <w:t>Великогубского</w:t>
      </w: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сельского поселения «Об утверждении Положения о правотворческой инициативе граждан в </w:t>
      </w:r>
      <w:r w:rsidR="00517C41">
        <w:rPr>
          <w:rFonts w:eastAsia="Times New Roman" w:cs="Times New Roman"/>
          <w:color w:val="000000"/>
          <w:szCs w:val="22"/>
          <w:lang w:eastAsia="ru-RU"/>
        </w:rPr>
        <w:t>Великогубском</w:t>
      </w: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сельском поселении»</w:t>
      </w:r>
    </w:p>
    <w:p w:rsidR="000E2629" w:rsidRPr="000E2629" w:rsidRDefault="000E2629" w:rsidP="000E2629">
      <w:pPr>
        <w:spacing w:line="259" w:lineRule="auto"/>
        <w:ind w:firstLine="0"/>
        <w:jc w:val="center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</w:t>
      </w:r>
    </w:p>
    <w:p w:rsidR="000E2629" w:rsidRPr="000E2629" w:rsidRDefault="000E2629" w:rsidP="000E2629">
      <w:pPr>
        <w:spacing w:line="249" w:lineRule="auto"/>
        <w:ind w:right="55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Принятие проекта решения не потребует дополнительных денежных расходов, осуществляемых за счет средств местного бюджета. </w:t>
      </w:r>
    </w:p>
    <w:p w:rsidR="000E2629" w:rsidRPr="000E2629" w:rsidRDefault="000E2629" w:rsidP="000E2629">
      <w:pPr>
        <w:spacing w:line="259" w:lineRule="auto"/>
        <w:jc w:val="center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</w:t>
      </w:r>
    </w:p>
    <w:p w:rsidR="000E2629" w:rsidRPr="000E2629" w:rsidRDefault="000E2629" w:rsidP="000E2629">
      <w:pPr>
        <w:spacing w:line="259" w:lineRule="auto"/>
        <w:ind w:firstLine="0"/>
        <w:jc w:val="center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</w:t>
      </w:r>
    </w:p>
    <w:p w:rsidR="000E2629" w:rsidRPr="000E2629" w:rsidRDefault="000E2629" w:rsidP="000E2629">
      <w:pPr>
        <w:spacing w:after="12" w:line="249" w:lineRule="auto"/>
        <w:ind w:right="108" w:firstLine="0"/>
        <w:jc w:val="center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ПЕРЕЧЕНЬ НОРМАТИВНЫХ ПРАВОВЫХ АКТОВ, ПОДЛЕЖАЩИХ ИЗДАНИЮ (КОРРЕКТИРОВКЕ) В СВЯЗИ С ПРИНЯТИЕМ  </w:t>
      </w:r>
    </w:p>
    <w:p w:rsidR="000E2629" w:rsidRPr="000E2629" w:rsidRDefault="000E2629" w:rsidP="00A00CC8">
      <w:pPr>
        <w:spacing w:line="259" w:lineRule="auto"/>
        <w:ind w:firstLine="0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проекта решения Совета </w:t>
      </w:r>
      <w:r w:rsidR="00517C41">
        <w:rPr>
          <w:rFonts w:eastAsia="Times New Roman" w:cs="Times New Roman"/>
          <w:color w:val="000000"/>
          <w:szCs w:val="22"/>
          <w:lang w:eastAsia="ru-RU"/>
        </w:rPr>
        <w:t>Великогубского</w:t>
      </w: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сельского поселения «Об утверждении Положения о </w:t>
      </w:r>
      <w:proofErr w:type="gramStart"/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правотворческой </w:t>
      </w:r>
      <w:r w:rsidR="003B68E2">
        <w:rPr>
          <w:rFonts w:eastAsia="Times New Roman" w:cs="Times New Roman"/>
          <w:color w:val="000000"/>
          <w:szCs w:val="22"/>
          <w:lang w:eastAsia="ru-RU"/>
        </w:rPr>
        <w:t xml:space="preserve"> </w:t>
      </w:r>
      <w:r w:rsidRPr="000E2629">
        <w:rPr>
          <w:rFonts w:eastAsia="Times New Roman" w:cs="Times New Roman"/>
          <w:color w:val="000000"/>
          <w:szCs w:val="22"/>
          <w:lang w:eastAsia="ru-RU"/>
        </w:rPr>
        <w:t>инициативе</w:t>
      </w:r>
      <w:proofErr w:type="gramEnd"/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граждан в </w:t>
      </w:r>
      <w:r w:rsidR="00517C41">
        <w:rPr>
          <w:rFonts w:eastAsia="Times New Roman" w:cs="Times New Roman"/>
          <w:color w:val="000000"/>
          <w:szCs w:val="22"/>
          <w:lang w:eastAsia="ru-RU"/>
        </w:rPr>
        <w:t>Великогубском</w:t>
      </w: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сельском поселении» </w:t>
      </w:r>
    </w:p>
    <w:p w:rsidR="000E2629" w:rsidRPr="000E2629" w:rsidRDefault="000E2629" w:rsidP="000E2629">
      <w:pPr>
        <w:spacing w:line="259" w:lineRule="auto"/>
        <w:ind w:firstLine="0"/>
        <w:jc w:val="center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 </w:t>
      </w:r>
    </w:p>
    <w:p w:rsidR="000E2629" w:rsidRPr="000E2629" w:rsidRDefault="000E2629" w:rsidP="000E2629">
      <w:pPr>
        <w:spacing w:line="249" w:lineRule="auto"/>
        <w:ind w:right="55"/>
        <w:rPr>
          <w:rFonts w:eastAsia="Times New Roman" w:cs="Times New Roman"/>
          <w:color w:val="000000"/>
          <w:szCs w:val="22"/>
          <w:lang w:eastAsia="ru-RU"/>
        </w:rPr>
      </w:pPr>
      <w:r w:rsidRPr="000E2629">
        <w:rPr>
          <w:rFonts w:eastAsia="Times New Roman" w:cs="Times New Roman"/>
          <w:color w:val="000000"/>
          <w:szCs w:val="22"/>
          <w:lang w:eastAsia="ru-RU"/>
        </w:rPr>
        <w:t xml:space="preserve">Принятие проекта не потребует издания, изменения или отмены других нормативных правовых актов. </w:t>
      </w:r>
    </w:p>
    <w:sectPr w:rsidR="000E2629" w:rsidRPr="000E2629" w:rsidSect="000E2629">
      <w:pgSz w:w="11906" w:h="16838"/>
      <w:pgMar w:top="993" w:right="497" w:bottom="709" w:left="13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6D6D"/>
    <w:multiLevelType w:val="hybridMultilevel"/>
    <w:tmpl w:val="7CD46B40"/>
    <w:lvl w:ilvl="0" w:tplc="EEC49460">
      <w:start w:val="2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6C648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78AD7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00739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2C67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A89E8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209AB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C8E72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0C2A6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7846D5"/>
    <w:multiLevelType w:val="hybridMultilevel"/>
    <w:tmpl w:val="1C6A74FA"/>
    <w:lvl w:ilvl="0" w:tplc="FBA0AD1A">
      <w:start w:val="2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44A33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A8F4E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04779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C4DD6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322C6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C267D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E2B1F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98523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FB07B0"/>
    <w:multiLevelType w:val="hybridMultilevel"/>
    <w:tmpl w:val="19D08424"/>
    <w:lvl w:ilvl="0" w:tplc="D7D2209A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38EB0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AC009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5A86B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DC6E2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6CDF2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52E12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18ABE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D697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332E7F"/>
    <w:multiLevelType w:val="hybridMultilevel"/>
    <w:tmpl w:val="014AD862"/>
    <w:lvl w:ilvl="0" w:tplc="C0B0BBAE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B2A1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AC7A4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56788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8432F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DCF2B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00554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5CF4F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EE31E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5B0B6D"/>
    <w:multiLevelType w:val="hybridMultilevel"/>
    <w:tmpl w:val="01F0D4E0"/>
    <w:lvl w:ilvl="0" w:tplc="2B1E97D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209A5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6C80D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B0A45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AA58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9E119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BA424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32DB4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F8568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8A64D9"/>
    <w:multiLevelType w:val="hybridMultilevel"/>
    <w:tmpl w:val="390C0F3C"/>
    <w:lvl w:ilvl="0" w:tplc="C4488276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0E6B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022D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0A4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5470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E053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0023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06A4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8E10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7C0E14"/>
    <w:multiLevelType w:val="hybridMultilevel"/>
    <w:tmpl w:val="9720460C"/>
    <w:lvl w:ilvl="0" w:tplc="C11AA466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7089A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22797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48B7A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14C1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54CD6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5EBA0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10289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98A10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B628BF"/>
    <w:multiLevelType w:val="hybridMultilevel"/>
    <w:tmpl w:val="C3B211E4"/>
    <w:lvl w:ilvl="0" w:tplc="A32EBDCA">
      <w:start w:val="1"/>
      <w:numFmt w:val="bullet"/>
      <w:lvlText w:val="-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587ED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144EE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66703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B2450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2A21F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561BF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74C65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7C214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E12489"/>
    <w:multiLevelType w:val="hybridMultilevel"/>
    <w:tmpl w:val="64AEE1DA"/>
    <w:lvl w:ilvl="0" w:tplc="A66AD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1A1811"/>
    <w:multiLevelType w:val="hybridMultilevel"/>
    <w:tmpl w:val="188E496A"/>
    <w:lvl w:ilvl="0" w:tplc="FEA6EF70">
      <w:start w:val="1"/>
      <w:numFmt w:val="bullet"/>
      <w:lvlText w:val="-"/>
      <w:lvlJc w:val="left"/>
      <w:pPr>
        <w:ind w:left="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5C576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80B78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961F7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08F9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B890E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90D31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BAEC9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1EB4F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591036"/>
    <w:multiLevelType w:val="hybridMultilevel"/>
    <w:tmpl w:val="596039B6"/>
    <w:lvl w:ilvl="0" w:tplc="748828D4">
      <w:start w:val="3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9A6D5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2128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228F2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B032D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127DC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64163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CEEC1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68ACA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995441"/>
    <w:multiLevelType w:val="hybridMultilevel"/>
    <w:tmpl w:val="2C52910A"/>
    <w:lvl w:ilvl="0" w:tplc="BFB6227E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A6439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44CE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34F41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E637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5AD1F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A8412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9EEE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6E59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9"/>
  </w:num>
  <w:num w:numId="5">
    <w:abstractNumId w:val="10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79"/>
    <w:rsid w:val="000E2629"/>
    <w:rsid w:val="001809EE"/>
    <w:rsid w:val="003B68E2"/>
    <w:rsid w:val="003C6D08"/>
    <w:rsid w:val="00422221"/>
    <w:rsid w:val="00517C41"/>
    <w:rsid w:val="006901F7"/>
    <w:rsid w:val="00854199"/>
    <w:rsid w:val="00864379"/>
    <w:rsid w:val="00A00CC8"/>
    <w:rsid w:val="00A2743B"/>
    <w:rsid w:val="00C72013"/>
    <w:rsid w:val="00D10C3E"/>
    <w:rsid w:val="00D347A9"/>
    <w:rsid w:val="00F063C4"/>
    <w:rsid w:val="00F5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E7C7"/>
  <w15:chartTrackingRefBased/>
  <w15:docId w15:val="{0A406A5E-E053-4555-8912-D347987A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E2629"/>
  </w:style>
  <w:style w:type="table" w:customStyle="1" w:styleId="TableGrid">
    <w:name w:val="TableGrid"/>
    <w:rsid w:val="000E2629"/>
    <w:pPr>
      <w:ind w:firstLine="0"/>
      <w:jc w:val="left"/>
    </w:pPr>
    <w:rPr>
      <w:rFonts w:asciiTheme="minorHAnsi" w:eastAsiaTheme="minorEastAsia" w:hAnsiTheme="minorHAns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E26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C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0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User</cp:lastModifiedBy>
  <cp:revision>6</cp:revision>
  <cp:lastPrinted>2022-11-09T08:09:00Z</cp:lastPrinted>
  <dcterms:created xsi:type="dcterms:W3CDTF">2022-06-07T16:54:00Z</dcterms:created>
  <dcterms:modified xsi:type="dcterms:W3CDTF">2022-11-09T08:11:00Z</dcterms:modified>
</cp:coreProperties>
</file>